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86" w:rsidRPr="004148BD" w:rsidRDefault="00643286" w:rsidP="00643286">
      <w:pPr>
        <w:jc w:val="right"/>
        <w:rPr>
          <w:rFonts w:ascii="Meiryo UI" w:eastAsia="Meiryo UI" w:hAnsi="Meiryo UI" w:cs="Meiryo UI"/>
          <w:szCs w:val="21"/>
        </w:rPr>
      </w:pPr>
      <w:r w:rsidRPr="004148BD">
        <w:rPr>
          <w:rFonts w:ascii="Meiryo UI" w:eastAsia="Meiryo UI" w:hAnsi="Meiryo UI" w:cs="Meiryo UI" w:hint="eastAsia"/>
          <w:szCs w:val="21"/>
        </w:rPr>
        <w:t>2017年</w:t>
      </w:r>
      <w:r w:rsidR="00942665">
        <w:rPr>
          <w:rFonts w:ascii="Meiryo UI" w:eastAsia="Meiryo UI" w:hAnsi="Meiryo UI" w:cs="Meiryo UI" w:hint="eastAsia"/>
          <w:szCs w:val="21"/>
        </w:rPr>
        <w:t>9</w:t>
      </w:r>
      <w:r w:rsidRPr="004148BD">
        <w:rPr>
          <w:rFonts w:ascii="Meiryo UI" w:eastAsia="Meiryo UI" w:hAnsi="Meiryo UI" w:cs="Meiryo UI" w:hint="eastAsia"/>
          <w:szCs w:val="21"/>
        </w:rPr>
        <w:t>月</w:t>
      </w:r>
      <w:r w:rsidR="003210E8" w:rsidRPr="004148BD">
        <w:rPr>
          <w:rFonts w:ascii="Meiryo UI" w:eastAsia="Meiryo UI" w:hAnsi="Meiryo UI" w:cs="Meiryo UI" w:hint="eastAsia"/>
          <w:szCs w:val="21"/>
        </w:rPr>
        <w:t>吉日</w:t>
      </w:r>
    </w:p>
    <w:p w:rsidR="00CE34CE" w:rsidRDefault="00E96B95" w:rsidP="00B06652">
      <w:pPr>
        <w:spacing w:line="340" w:lineRule="exact"/>
        <w:ind w:firstLineChars="100" w:firstLine="280"/>
        <w:rPr>
          <w:rFonts w:ascii="メイリオ" w:eastAsia="メイリオ" w:hAnsi="メイリオ" w:cs="メイリオ"/>
          <w:b/>
          <w:sz w:val="28"/>
          <w:szCs w:val="28"/>
        </w:rPr>
      </w:pPr>
      <w:r>
        <w:rPr>
          <w:rFonts w:ascii="メイリオ" w:eastAsia="メイリオ" w:hAnsi="メイリオ" w:cs="メイリオ" w:hint="eastAsia"/>
          <w:b/>
          <w:sz w:val="28"/>
          <w:szCs w:val="28"/>
        </w:rPr>
        <w:t>関係者各位</w:t>
      </w:r>
    </w:p>
    <w:p w:rsidR="00E96B95" w:rsidRPr="00CE34CE" w:rsidRDefault="00E96B95" w:rsidP="00B06652">
      <w:pPr>
        <w:spacing w:line="340" w:lineRule="exact"/>
        <w:ind w:firstLineChars="100" w:firstLine="210"/>
        <w:rPr>
          <w:rFonts w:ascii="メイリオ" w:eastAsia="メイリオ" w:hAnsi="メイリオ" w:cs="メイリオ"/>
        </w:rPr>
      </w:pPr>
    </w:p>
    <w:p w:rsidR="00643286" w:rsidRPr="004148BD" w:rsidRDefault="004150AA" w:rsidP="00643286">
      <w:pPr>
        <w:jc w:val="right"/>
        <w:rPr>
          <w:rFonts w:ascii="Meiryo UI" w:eastAsia="Meiryo UI" w:hAnsi="Meiryo UI" w:cs="Meiryo UI"/>
          <w:szCs w:val="21"/>
        </w:rPr>
      </w:pPr>
      <w:r w:rsidRPr="004148BD">
        <w:rPr>
          <w:rFonts w:ascii="Meiryo UI" w:eastAsia="Meiryo UI" w:hAnsi="Meiryo UI" w:cs="Meiryo UI" w:hint="eastAsia"/>
          <w:szCs w:val="21"/>
        </w:rPr>
        <w:t xml:space="preserve">　</w:t>
      </w:r>
      <w:r w:rsidR="00643286" w:rsidRPr="004148BD">
        <w:rPr>
          <w:rFonts w:ascii="Meiryo UI" w:eastAsia="Meiryo UI" w:hAnsi="Meiryo UI" w:cs="Meiryo UI" w:hint="eastAsia"/>
          <w:szCs w:val="21"/>
        </w:rPr>
        <w:t>日本モンサント株式会社</w:t>
      </w:r>
    </w:p>
    <w:p w:rsidR="00643286" w:rsidRPr="004148BD" w:rsidRDefault="00643286" w:rsidP="00643286">
      <w:pPr>
        <w:jc w:val="right"/>
        <w:rPr>
          <w:rFonts w:ascii="Meiryo UI" w:eastAsia="Meiryo UI" w:hAnsi="Meiryo UI" w:cs="Meiryo UI"/>
          <w:szCs w:val="21"/>
        </w:rPr>
      </w:pPr>
      <w:r w:rsidRPr="004148BD">
        <w:rPr>
          <w:rFonts w:ascii="Meiryo UI" w:eastAsia="Meiryo UI" w:hAnsi="Meiryo UI" w:cs="Meiryo UI" w:hint="eastAsia"/>
          <w:szCs w:val="21"/>
        </w:rPr>
        <w:t>広報部</w:t>
      </w:r>
    </w:p>
    <w:p w:rsidR="005E1275" w:rsidRDefault="005E1275" w:rsidP="006A0133">
      <w:pPr>
        <w:spacing w:line="360" w:lineRule="exact"/>
        <w:jc w:val="right"/>
        <w:rPr>
          <w:rFonts w:ascii="メイリオ" w:eastAsia="メイリオ" w:hAnsi="メイリオ" w:cs="メイリオ"/>
          <w:szCs w:val="21"/>
        </w:rPr>
      </w:pPr>
    </w:p>
    <w:p w:rsidR="005D3F17" w:rsidRPr="00D00F59" w:rsidRDefault="005D3F17" w:rsidP="006A0133">
      <w:pPr>
        <w:spacing w:line="360" w:lineRule="exact"/>
        <w:jc w:val="right"/>
        <w:rPr>
          <w:rFonts w:ascii="メイリオ" w:eastAsia="メイリオ" w:hAnsi="メイリオ" w:cs="メイリオ"/>
          <w:szCs w:val="21"/>
        </w:rPr>
      </w:pPr>
    </w:p>
    <w:p w:rsidR="00D00F59" w:rsidRDefault="00AB70EA" w:rsidP="006A0133">
      <w:pPr>
        <w:spacing w:line="440" w:lineRule="exact"/>
        <w:jc w:val="center"/>
        <w:rPr>
          <w:rFonts w:ascii="メイリオ" w:eastAsia="メイリオ" w:hAnsi="メイリオ" w:cs="メイリオ"/>
          <w:b/>
          <w:sz w:val="28"/>
          <w:szCs w:val="28"/>
        </w:rPr>
      </w:pPr>
      <w:r w:rsidRPr="00D00F59">
        <w:rPr>
          <w:rFonts w:ascii="メイリオ" w:eastAsia="メイリオ" w:hAnsi="メイリオ" w:cs="メイリオ" w:hint="eastAsia"/>
          <w:b/>
          <w:sz w:val="28"/>
          <w:szCs w:val="28"/>
        </w:rPr>
        <w:t>学生動画</w:t>
      </w:r>
      <w:r w:rsidR="003210E8" w:rsidRPr="00D00F59">
        <w:rPr>
          <w:rFonts w:ascii="メイリオ" w:eastAsia="メイリオ" w:hAnsi="メイリオ" w:cs="メイリオ" w:hint="eastAsia"/>
          <w:b/>
          <w:sz w:val="28"/>
          <w:szCs w:val="28"/>
        </w:rPr>
        <w:t>コンテスト</w:t>
      </w:r>
    </w:p>
    <w:p w:rsidR="00D00F59" w:rsidRDefault="00753822" w:rsidP="006A0133">
      <w:pPr>
        <w:spacing w:line="440" w:lineRule="exact"/>
        <w:jc w:val="center"/>
        <w:rPr>
          <w:rFonts w:ascii="メイリオ" w:eastAsia="メイリオ" w:hAnsi="メイリオ" w:cs="メイリオ"/>
          <w:b/>
          <w:sz w:val="28"/>
          <w:szCs w:val="28"/>
        </w:rPr>
      </w:pPr>
      <w:r w:rsidRPr="00D00F59">
        <w:rPr>
          <w:rFonts w:ascii="メイリオ" w:eastAsia="メイリオ" w:hAnsi="メイリオ" w:cs="メイリオ" w:hint="eastAsia"/>
          <w:b/>
          <w:sz w:val="28"/>
          <w:szCs w:val="28"/>
        </w:rPr>
        <w:t>「理系学生がデジタル動画でサイエンス・コミュニケーションに挑戦！」</w:t>
      </w:r>
    </w:p>
    <w:p w:rsidR="00B27DF9" w:rsidRPr="00D00F59" w:rsidRDefault="00AB70EA" w:rsidP="006A0133">
      <w:pPr>
        <w:spacing w:line="440" w:lineRule="exact"/>
        <w:jc w:val="center"/>
        <w:rPr>
          <w:rFonts w:ascii="メイリオ" w:eastAsia="メイリオ" w:hAnsi="メイリオ" w:cs="メイリオ"/>
          <w:b/>
          <w:sz w:val="28"/>
          <w:szCs w:val="28"/>
        </w:rPr>
      </w:pPr>
      <w:r w:rsidRPr="00D00F59">
        <w:rPr>
          <w:rFonts w:ascii="メイリオ" w:eastAsia="メイリオ" w:hAnsi="メイリオ" w:cs="メイリオ" w:hint="eastAsia"/>
          <w:b/>
          <w:sz w:val="28"/>
          <w:szCs w:val="28"/>
        </w:rPr>
        <w:t>審査発表会への観覧</w:t>
      </w:r>
      <w:r w:rsidR="00D00F59" w:rsidRPr="00D00F59">
        <w:rPr>
          <w:rFonts w:ascii="メイリオ" w:eastAsia="メイリオ" w:hAnsi="メイリオ" w:cs="メイリオ" w:hint="eastAsia"/>
          <w:b/>
          <w:sz w:val="28"/>
          <w:szCs w:val="28"/>
        </w:rPr>
        <w:t>者</w:t>
      </w:r>
      <w:r w:rsidRPr="00D00F59">
        <w:rPr>
          <w:rFonts w:ascii="メイリオ" w:eastAsia="メイリオ" w:hAnsi="メイリオ" w:cs="メイリオ" w:hint="eastAsia"/>
          <w:b/>
          <w:sz w:val="28"/>
          <w:szCs w:val="28"/>
        </w:rPr>
        <w:t>募集</w:t>
      </w:r>
      <w:r w:rsidR="00D00F59">
        <w:rPr>
          <w:rFonts w:ascii="メイリオ" w:eastAsia="メイリオ" w:hAnsi="メイリオ" w:cs="メイリオ" w:hint="eastAsia"/>
          <w:b/>
          <w:sz w:val="28"/>
          <w:szCs w:val="28"/>
        </w:rPr>
        <w:t xml:space="preserve">　</w:t>
      </w:r>
      <w:r w:rsidR="003A26AB" w:rsidRPr="00D00F59">
        <w:rPr>
          <w:rFonts w:ascii="メイリオ" w:eastAsia="メイリオ" w:hAnsi="メイリオ" w:cs="メイリオ" w:hint="eastAsia"/>
          <w:b/>
          <w:sz w:val="28"/>
          <w:szCs w:val="28"/>
        </w:rPr>
        <w:t>ご協力のお願い</w:t>
      </w:r>
    </w:p>
    <w:p w:rsidR="003321E7" w:rsidRDefault="003321E7" w:rsidP="00176B02">
      <w:pPr>
        <w:rPr>
          <w:rFonts w:ascii="Meiryo UI" w:eastAsia="Meiryo UI" w:hAnsi="Meiryo UI" w:cs="Meiryo UI"/>
          <w:kern w:val="0"/>
        </w:rPr>
      </w:pPr>
    </w:p>
    <w:p w:rsidR="005D3F17" w:rsidRPr="004148BD" w:rsidRDefault="005D3F17" w:rsidP="00176B02">
      <w:pPr>
        <w:rPr>
          <w:rFonts w:ascii="Meiryo UI" w:eastAsia="Meiryo UI" w:hAnsi="Meiryo UI" w:cs="Meiryo UI"/>
          <w:kern w:val="0"/>
        </w:rPr>
      </w:pPr>
    </w:p>
    <w:p w:rsidR="004738C2" w:rsidRDefault="003321E7" w:rsidP="004148BD">
      <w:pPr>
        <w:ind w:firstLineChars="100" w:firstLine="210"/>
        <w:rPr>
          <w:rFonts w:ascii="Meiryo UI" w:eastAsia="Meiryo UI" w:hAnsi="Meiryo UI" w:cs="Meiryo UI"/>
        </w:rPr>
      </w:pPr>
      <w:r w:rsidRPr="004148BD">
        <w:rPr>
          <w:rFonts w:ascii="Meiryo UI" w:eastAsia="Meiryo UI" w:hAnsi="Meiryo UI" w:cs="Meiryo UI" w:hint="eastAsia"/>
        </w:rPr>
        <w:t>拝啓</w:t>
      </w:r>
      <w:r w:rsidR="00E16BBA" w:rsidRPr="004148BD">
        <w:rPr>
          <w:rFonts w:ascii="Meiryo UI" w:eastAsia="Meiryo UI" w:hAnsi="Meiryo UI" w:cs="Meiryo UI" w:hint="eastAsia"/>
        </w:rPr>
        <w:t xml:space="preserve">　時下ますますご清祥のこととお喜び申し上げます。</w:t>
      </w:r>
      <w:r w:rsidR="00D24F3E" w:rsidRPr="00D24F3E">
        <w:rPr>
          <w:rFonts w:ascii="Meiryo UI" w:eastAsia="Meiryo UI" w:hAnsi="Meiryo UI" w:cs="Meiryo UI" w:hint="eastAsia"/>
        </w:rPr>
        <w:t xml:space="preserve">　　　　　　　　　　　　　　</w:t>
      </w:r>
      <w:r w:rsidR="004148BD">
        <w:rPr>
          <w:rFonts w:ascii="Meiryo UI" w:eastAsia="Meiryo UI" w:hAnsi="Meiryo UI" w:cs="Meiryo UI" w:hint="eastAsia"/>
        </w:rPr>
        <w:t xml:space="preserve">　　　　　　　　</w:t>
      </w:r>
      <w:r w:rsidR="00D24F3E" w:rsidRPr="00D24F3E">
        <w:rPr>
          <w:rFonts w:ascii="Meiryo UI" w:eastAsia="Meiryo UI" w:hAnsi="Meiryo UI" w:cs="Meiryo UI" w:hint="eastAsia"/>
        </w:rPr>
        <w:t xml:space="preserve">　　</w:t>
      </w:r>
    </w:p>
    <w:p w:rsidR="00897789" w:rsidRDefault="00D24F3E" w:rsidP="004148BD">
      <w:pPr>
        <w:ind w:firstLineChars="100" w:firstLine="210"/>
        <w:rPr>
          <w:rFonts w:ascii="Meiryo UI" w:eastAsia="Meiryo UI" w:hAnsi="Meiryo UI" w:cs="Meiryo UI"/>
        </w:rPr>
      </w:pPr>
      <w:r w:rsidRPr="00D24F3E">
        <w:rPr>
          <w:rFonts w:ascii="Meiryo UI" w:eastAsia="Meiryo UI" w:hAnsi="Meiryo UI" w:cs="Meiryo UI" w:hint="eastAsia"/>
        </w:rPr>
        <w:t>弊社は、農業関連製品事業及び種子とバイオテクノロジー製品事業を行うモンサント・カンパニー（本社：米国ミズー</w:t>
      </w:r>
      <w:r w:rsidR="00AB70EA">
        <w:rPr>
          <w:rFonts w:ascii="Meiryo UI" w:eastAsia="Meiryo UI" w:hAnsi="Meiryo UI" w:cs="Meiryo UI" w:hint="eastAsia"/>
        </w:rPr>
        <w:t>リ州セントルイス）の日本法人です</w:t>
      </w:r>
      <w:r w:rsidRPr="00D24F3E">
        <w:rPr>
          <w:rFonts w:ascii="Meiryo UI" w:eastAsia="Meiryo UI" w:hAnsi="Meiryo UI" w:cs="Meiryo UI" w:hint="eastAsia"/>
        </w:rPr>
        <w:t>。</w:t>
      </w:r>
    </w:p>
    <w:p w:rsidR="003B7DD0" w:rsidRDefault="003B7DD0" w:rsidP="004148BD">
      <w:pPr>
        <w:ind w:firstLineChars="100" w:firstLine="210"/>
        <w:rPr>
          <w:rFonts w:ascii="Meiryo UI" w:eastAsia="Meiryo UI" w:hAnsi="Meiryo UI" w:cs="Meiryo UI"/>
        </w:rPr>
      </w:pPr>
    </w:p>
    <w:p w:rsidR="00D92462" w:rsidRPr="004148BD" w:rsidRDefault="003D7A56" w:rsidP="003B7DD0">
      <w:pPr>
        <w:ind w:firstLineChars="100" w:firstLine="210"/>
        <w:rPr>
          <w:rFonts w:ascii="Meiryo UI" w:eastAsia="Meiryo UI" w:hAnsi="Meiryo UI" w:cs="Meiryo UI"/>
          <w:kern w:val="0"/>
        </w:rPr>
      </w:pPr>
      <w:r>
        <w:rPr>
          <w:rFonts w:ascii="Meiryo UI" w:eastAsia="Meiryo UI" w:hAnsi="Meiryo UI" w:cs="Meiryo UI" w:hint="eastAsia"/>
          <w:kern w:val="0"/>
        </w:rPr>
        <w:t>日本モンサントは、農業分野での科学技術を製品とする企業として科学技術の理解の促進、科学と社会をつなぐ</w:t>
      </w:r>
      <w:r w:rsidR="000F70B7">
        <w:rPr>
          <w:rFonts w:ascii="Meiryo UI" w:eastAsia="Meiryo UI" w:hAnsi="Meiryo UI" w:cs="Meiryo UI" w:hint="eastAsia"/>
          <w:kern w:val="0"/>
        </w:rPr>
        <w:t>サイエンス</w:t>
      </w:r>
      <w:r w:rsidR="00B56CA1">
        <w:rPr>
          <w:rFonts w:ascii="Meiryo UI" w:eastAsia="Meiryo UI" w:hAnsi="Meiryo UI" w:cs="Meiryo UI" w:hint="eastAsia"/>
          <w:kern w:val="0"/>
        </w:rPr>
        <w:t>・コ</w:t>
      </w:r>
      <w:r>
        <w:rPr>
          <w:rFonts w:ascii="Meiryo UI" w:eastAsia="Meiryo UI" w:hAnsi="Meiryo UI" w:cs="Meiryo UI" w:hint="eastAsia"/>
          <w:kern w:val="0"/>
        </w:rPr>
        <w:t>ミュニケーションおよび、それを担う</w:t>
      </w:r>
      <w:r w:rsidR="009B4307">
        <w:rPr>
          <w:rFonts w:ascii="Meiryo UI" w:eastAsia="Meiryo UI" w:hAnsi="Meiryo UI" w:cs="Meiryo UI" w:hint="eastAsia"/>
          <w:kern w:val="0"/>
        </w:rPr>
        <w:t>学生</w:t>
      </w:r>
      <w:r>
        <w:rPr>
          <w:rFonts w:ascii="Meiryo UI" w:eastAsia="Meiryo UI" w:hAnsi="Meiryo UI" w:cs="Meiryo UI" w:hint="eastAsia"/>
          <w:kern w:val="0"/>
        </w:rPr>
        <w:t>の人材育成を支援したいと考えております。</w:t>
      </w:r>
    </w:p>
    <w:p w:rsidR="009F26BA" w:rsidRPr="00CB4D64" w:rsidRDefault="00D00F59" w:rsidP="00B0142D">
      <w:pPr>
        <w:ind w:firstLineChars="100" w:firstLine="210"/>
        <w:rPr>
          <w:rFonts w:ascii="Meiryo UI" w:eastAsia="Meiryo UI" w:hAnsi="Meiryo UI" w:cs="Meiryo UI"/>
        </w:rPr>
      </w:pPr>
      <w:r>
        <w:rPr>
          <w:rFonts w:ascii="Meiryo UI" w:eastAsia="Meiryo UI" w:hAnsi="Meiryo UI" w:cs="Meiryo UI" w:hint="eastAsia"/>
          <w:kern w:val="0"/>
        </w:rPr>
        <w:t>その活動の一環として、このたび</w:t>
      </w:r>
      <w:r w:rsidR="009904A7">
        <w:rPr>
          <w:rFonts w:ascii="Meiryo UI" w:eastAsia="Meiryo UI" w:hAnsi="Meiryo UI" w:cs="Meiryo UI" w:hint="eastAsia"/>
        </w:rPr>
        <w:t>サイエンス・</w:t>
      </w:r>
      <w:r w:rsidR="00DF31C9">
        <w:rPr>
          <w:rFonts w:ascii="Meiryo UI" w:eastAsia="Meiryo UI" w:hAnsi="Meiryo UI" w:cs="Meiryo UI" w:hint="eastAsia"/>
        </w:rPr>
        <w:t>コミュニケーションの視点から</w:t>
      </w:r>
      <w:r w:rsidR="009F26BA" w:rsidRPr="009F26BA">
        <w:rPr>
          <w:rFonts w:ascii="Meiryo UI" w:eastAsia="Meiryo UI" w:hAnsi="Meiryo UI" w:cs="Meiryo UI" w:hint="eastAsia"/>
        </w:rPr>
        <w:t>科学</w:t>
      </w:r>
      <w:r w:rsidR="00F258EF">
        <w:rPr>
          <w:rFonts w:ascii="Meiryo UI" w:eastAsia="Meiryo UI" w:hAnsi="Meiryo UI" w:cs="Meiryo UI" w:hint="eastAsia"/>
        </w:rPr>
        <w:t>を分かりやすく伝える</w:t>
      </w:r>
      <w:r w:rsidR="005F0372">
        <w:rPr>
          <w:rFonts w:ascii="Meiryo UI" w:eastAsia="Meiryo UI" w:hAnsi="Meiryo UI" w:cs="Meiryo UI" w:hint="eastAsia"/>
        </w:rPr>
        <w:t>ことを目的とした動画を制作</w:t>
      </w:r>
      <w:r w:rsidR="009F26BA" w:rsidRPr="009F26BA">
        <w:rPr>
          <w:rFonts w:ascii="Meiryo UI" w:eastAsia="Meiryo UI" w:hAnsi="Meiryo UI" w:cs="Meiryo UI" w:hint="eastAsia"/>
        </w:rPr>
        <w:t>するコンテストを大学生を対象に</w:t>
      </w:r>
      <w:r w:rsidR="00264BE0">
        <w:rPr>
          <w:rFonts w:ascii="Meiryo UI" w:eastAsia="Meiryo UI" w:hAnsi="Meiryo UI" w:cs="Meiryo UI" w:hint="eastAsia"/>
        </w:rPr>
        <w:t>実施</w:t>
      </w:r>
      <w:r w:rsidR="009F26BA" w:rsidRPr="009F26BA">
        <w:rPr>
          <w:rFonts w:ascii="Meiryo UI" w:eastAsia="Meiryo UI" w:hAnsi="Meiryo UI" w:cs="Meiryo UI" w:hint="eastAsia"/>
        </w:rPr>
        <w:t>いたしました。</w:t>
      </w:r>
    </w:p>
    <w:p w:rsidR="008464DC" w:rsidRDefault="00B9290F" w:rsidP="006C6587">
      <w:pPr>
        <w:ind w:firstLineChars="100" w:firstLine="210"/>
        <w:rPr>
          <w:rFonts w:ascii="Meiryo UI" w:eastAsia="Meiryo UI" w:hAnsi="Meiryo UI" w:cs="Meiryo UI"/>
          <w:kern w:val="0"/>
        </w:rPr>
      </w:pPr>
      <w:r>
        <w:rPr>
          <w:rFonts w:ascii="Meiryo UI" w:eastAsia="Meiryo UI" w:hAnsi="Meiryo UI" w:cs="Meiryo UI" w:hint="eastAsia"/>
        </w:rPr>
        <w:t>初回</w:t>
      </w:r>
      <w:r w:rsidR="00357A7C">
        <w:rPr>
          <w:rFonts w:ascii="Meiryo UI" w:eastAsia="Meiryo UI" w:hAnsi="Meiryo UI" w:cs="Meiryo UI" w:hint="eastAsia"/>
        </w:rPr>
        <w:t>は、モンサント</w:t>
      </w:r>
      <w:r w:rsidR="008F19A9">
        <w:rPr>
          <w:rFonts w:ascii="Meiryo UI" w:eastAsia="Meiryo UI" w:hAnsi="Meiryo UI" w:cs="Meiryo UI" w:hint="eastAsia"/>
        </w:rPr>
        <w:t>の</w:t>
      </w:r>
      <w:r w:rsidR="008F19A9" w:rsidRPr="004148BD">
        <w:rPr>
          <w:rFonts w:ascii="Meiryo UI" w:eastAsia="Meiryo UI" w:hAnsi="Meiryo UI" w:cs="Meiryo UI" w:hint="eastAsia"/>
          <w:kern w:val="0"/>
        </w:rPr>
        <w:t>技術基盤の１つ</w:t>
      </w:r>
      <w:r w:rsidR="00357A7C">
        <w:rPr>
          <w:rFonts w:ascii="Meiryo UI" w:eastAsia="Meiryo UI" w:hAnsi="Meiryo UI" w:cs="Meiryo UI" w:hint="eastAsia"/>
          <w:kern w:val="0"/>
        </w:rPr>
        <w:t>である「植物バイオテクノロジー（</w:t>
      </w:r>
      <w:r w:rsidR="00357A7C" w:rsidRPr="004148BD">
        <w:rPr>
          <w:rFonts w:ascii="Meiryo UI" w:eastAsia="Meiryo UI" w:hAnsi="Meiryo UI" w:cs="Meiryo UI" w:hint="eastAsia"/>
        </w:rPr>
        <w:t>遺伝子組換え技術・作物</w:t>
      </w:r>
      <w:r w:rsidR="00357A7C">
        <w:rPr>
          <w:rFonts w:ascii="Meiryo UI" w:eastAsia="Meiryo UI" w:hAnsi="Meiryo UI" w:cs="Meiryo UI" w:hint="eastAsia"/>
        </w:rPr>
        <w:t>）」をテーマといたしました。</w:t>
      </w:r>
    </w:p>
    <w:p w:rsidR="00CB4D64" w:rsidRPr="009E2180" w:rsidRDefault="005B7BC5" w:rsidP="009E2180">
      <w:pPr>
        <w:ind w:firstLineChars="100" w:firstLine="210"/>
        <w:rPr>
          <w:rFonts w:ascii="Meiryo UI" w:eastAsia="Meiryo UI" w:hAnsi="Meiryo UI" w:cs="Meiryo UI"/>
          <w:kern w:val="0"/>
        </w:rPr>
      </w:pPr>
      <w:r>
        <w:rPr>
          <w:rFonts w:ascii="Meiryo UI" w:eastAsia="Meiryo UI" w:hAnsi="Meiryo UI" w:cs="Meiryo UI" w:hint="eastAsia"/>
        </w:rPr>
        <w:t>参加学生の方々には、同世代を中心とした一般の方々</w:t>
      </w:r>
      <w:r w:rsidR="00D00F59">
        <w:rPr>
          <w:rFonts w:ascii="Meiryo UI" w:eastAsia="Meiryo UI" w:hAnsi="Meiryo UI" w:cs="Meiryo UI" w:hint="eastAsia"/>
        </w:rPr>
        <w:t>に</w:t>
      </w:r>
      <w:r w:rsidR="00BF035D">
        <w:rPr>
          <w:rFonts w:ascii="Meiryo UI" w:eastAsia="Meiryo UI" w:hAnsi="Meiryo UI" w:cs="Meiryo UI" w:hint="eastAsia"/>
          <w:kern w:val="0"/>
        </w:rPr>
        <w:t>「植物バイオテクノロジー（</w:t>
      </w:r>
      <w:r w:rsidR="00BF035D" w:rsidRPr="004148BD">
        <w:rPr>
          <w:rFonts w:ascii="Meiryo UI" w:eastAsia="Meiryo UI" w:hAnsi="Meiryo UI" w:cs="Meiryo UI" w:hint="eastAsia"/>
        </w:rPr>
        <w:t>遺伝子組換え技術・作物</w:t>
      </w:r>
      <w:r w:rsidR="00BF035D">
        <w:rPr>
          <w:rFonts w:ascii="Meiryo UI" w:eastAsia="Meiryo UI" w:hAnsi="Meiryo UI" w:cs="Meiryo UI" w:hint="eastAsia"/>
        </w:rPr>
        <w:t>）」についてわかりやすく伝える動画の企画・制作に、</w:t>
      </w:r>
      <w:r w:rsidR="005F0372">
        <w:rPr>
          <w:rFonts w:ascii="Meiryo UI" w:eastAsia="Meiryo UI" w:hAnsi="Meiryo UI" w:cs="Meiryo UI" w:hint="eastAsia"/>
        </w:rPr>
        <w:t>コミュニケーションや動画制作</w:t>
      </w:r>
      <w:r w:rsidR="00BF035D" w:rsidRPr="00176B02">
        <w:rPr>
          <w:rFonts w:ascii="Meiryo UI" w:eastAsia="Meiryo UI" w:hAnsi="Meiryo UI" w:cs="Meiryo UI" w:hint="eastAsia"/>
        </w:rPr>
        <w:t>専門家と共に</w:t>
      </w:r>
      <w:r w:rsidR="00BF035D">
        <w:rPr>
          <w:rFonts w:ascii="Meiryo UI" w:eastAsia="Meiryo UI" w:hAnsi="Meiryo UI" w:cs="Meiryo UI" w:hint="eastAsia"/>
        </w:rPr>
        <w:t>取り組んでいただき</w:t>
      </w:r>
      <w:r w:rsidR="009E2180">
        <w:rPr>
          <w:rFonts w:ascii="Meiryo UI" w:eastAsia="Meiryo UI" w:hAnsi="Meiryo UI" w:cs="Meiryo UI" w:hint="eastAsia"/>
        </w:rPr>
        <w:t>、</w:t>
      </w:r>
      <w:r w:rsidR="00CB4D64">
        <w:rPr>
          <w:rFonts w:ascii="Meiryo UI" w:eastAsia="Meiryo UI" w:hAnsi="Meiryo UI" w:cs="Meiryo UI" w:hint="eastAsia"/>
        </w:rPr>
        <w:t>このたび</w:t>
      </w:r>
      <w:r w:rsidR="00D00F59">
        <w:rPr>
          <w:rFonts w:ascii="Meiryo UI" w:eastAsia="Meiryo UI" w:hAnsi="Meiryo UI" w:cs="Meiryo UI" w:hint="eastAsia"/>
        </w:rPr>
        <w:t>作品</w:t>
      </w:r>
      <w:r w:rsidR="00BE27B5">
        <w:rPr>
          <w:rFonts w:ascii="Meiryo UI" w:eastAsia="Meiryo UI" w:hAnsi="Meiryo UI" w:cs="Meiryo UI" w:hint="eastAsia"/>
        </w:rPr>
        <w:t>が完成</w:t>
      </w:r>
      <w:r>
        <w:rPr>
          <w:rFonts w:ascii="Meiryo UI" w:eastAsia="Meiryo UI" w:hAnsi="Meiryo UI" w:cs="Meiryo UI" w:hint="eastAsia"/>
        </w:rPr>
        <w:t>いたしました。</w:t>
      </w:r>
      <w:r w:rsidR="00BE27B5">
        <w:rPr>
          <w:rFonts w:ascii="Meiryo UI" w:eastAsia="Meiryo UI" w:hAnsi="Meiryo UI" w:cs="Meiryo UI" w:hint="eastAsia"/>
        </w:rPr>
        <w:t>現在</w:t>
      </w:r>
      <w:r w:rsidR="00176B02">
        <w:rPr>
          <w:rFonts w:ascii="Meiryo UI" w:eastAsia="Meiryo UI" w:hAnsi="Meiryo UI" w:cs="Meiryo UI" w:hint="eastAsia"/>
        </w:rPr>
        <w:t>ソ</w:t>
      </w:r>
      <w:bookmarkStart w:id="0" w:name="_GoBack"/>
      <w:bookmarkEnd w:id="0"/>
      <w:r w:rsidR="00176B02">
        <w:rPr>
          <w:rFonts w:ascii="Meiryo UI" w:eastAsia="Meiryo UI" w:hAnsi="Meiryo UI" w:cs="Meiryo UI" w:hint="eastAsia"/>
        </w:rPr>
        <w:t>ーシャルメディアを活用して広く配信</w:t>
      </w:r>
      <w:r w:rsidR="00BE27B5">
        <w:rPr>
          <w:rFonts w:ascii="Meiryo UI" w:eastAsia="Meiryo UI" w:hAnsi="Meiryo UI" w:cs="Meiryo UI" w:hint="eastAsia"/>
        </w:rPr>
        <w:t>しております。</w:t>
      </w:r>
    </w:p>
    <w:p w:rsidR="00740BF0" w:rsidRPr="004148BD" w:rsidRDefault="00BF035D" w:rsidP="008D21A7">
      <w:pPr>
        <w:ind w:firstLineChars="100" w:firstLine="210"/>
        <w:jc w:val="left"/>
        <w:rPr>
          <w:rFonts w:ascii="Meiryo UI" w:eastAsia="Meiryo UI" w:hAnsi="Meiryo UI" w:cs="Meiryo UI"/>
        </w:rPr>
      </w:pPr>
      <w:r>
        <w:rPr>
          <w:rFonts w:ascii="Meiryo UI" w:eastAsia="Meiryo UI" w:hAnsi="Meiryo UI" w:cs="Meiryo UI" w:hint="eastAsia"/>
        </w:rPr>
        <w:t>来る</w:t>
      </w:r>
      <w:r w:rsidR="00BE27B5">
        <w:rPr>
          <w:rFonts w:ascii="Meiryo UI" w:eastAsia="Meiryo UI" w:hAnsi="Meiryo UI" w:cs="Meiryo UI" w:hint="eastAsia"/>
        </w:rPr>
        <w:t>9月20日</w:t>
      </w:r>
      <w:r w:rsidR="009A5C17">
        <w:rPr>
          <w:rFonts w:ascii="Meiryo UI" w:eastAsia="Meiryo UI" w:hAnsi="Meiryo UI" w:cs="Meiryo UI" w:hint="eastAsia"/>
        </w:rPr>
        <w:t>（水）</w:t>
      </w:r>
      <w:r w:rsidR="00BE27B5">
        <w:rPr>
          <w:rFonts w:ascii="Meiryo UI" w:eastAsia="Meiryo UI" w:hAnsi="Meiryo UI" w:cs="Meiryo UI" w:hint="eastAsia"/>
        </w:rPr>
        <w:t>に</w:t>
      </w:r>
      <w:r w:rsidR="009A5C17">
        <w:rPr>
          <w:rFonts w:ascii="Meiryo UI" w:eastAsia="Meiryo UI" w:hAnsi="Meiryo UI" w:cs="Meiryo UI" w:hint="eastAsia"/>
        </w:rPr>
        <w:t>は</w:t>
      </w:r>
      <w:r w:rsidR="00D24F3E">
        <w:rPr>
          <w:rFonts w:ascii="Meiryo UI" w:eastAsia="Meiryo UI" w:hAnsi="Meiryo UI" w:cs="Meiryo UI" w:hint="eastAsia"/>
        </w:rPr>
        <w:t>審査</w:t>
      </w:r>
      <w:r w:rsidR="00BE27B5">
        <w:rPr>
          <w:rFonts w:ascii="Meiryo UI" w:eastAsia="Meiryo UI" w:hAnsi="Meiryo UI" w:cs="Meiryo UI" w:hint="eastAsia"/>
        </w:rPr>
        <w:t>会を開催し、</w:t>
      </w:r>
      <w:r>
        <w:rPr>
          <w:rFonts w:ascii="Meiryo UI" w:eastAsia="Meiryo UI" w:hAnsi="Meiryo UI" w:cs="Meiryo UI" w:hint="eastAsia"/>
        </w:rPr>
        <w:t>参加学生</w:t>
      </w:r>
      <w:r w:rsidR="00B0142D">
        <w:rPr>
          <w:rFonts w:ascii="Meiryo UI" w:eastAsia="Meiryo UI" w:hAnsi="Meiryo UI" w:cs="Meiryo UI" w:hint="eastAsia"/>
        </w:rPr>
        <w:t>による</w:t>
      </w:r>
      <w:r>
        <w:rPr>
          <w:rFonts w:ascii="Meiryo UI" w:eastAsia="Meiryo UI" w:hAnsi="Meiryo UI" w:cs="Meiryo UI" w:hint="eastAsia"/>
        </w:rPr>
        <w:t>プレゼンテーション方式</w:t>
      </w:r>
      <w:r w:rsidR="00B0142D">
        <w:rPr>
          <w:rFonts w:ascii="Meiryo UI" w:eastAsia="Meiryo UI" w:hAnsi="Meiryo UI" w:cs="Meiryo UI" w:hint="eastAsia"/>
        </w:rPr>
        <w:t>の</w:t>
      </w:r>
      <w:r>
        <w:rPr>
          <w:rFonts w:ascii="Meiryo UI" w:eastAsia="Meiryo UI" w:hAnsi="Meiryo UI" w:cs="Meiryo UI" w:hint="eastAsia"/>
        </w:rPr>
        <w:t>作品</w:t>
      </w:r>
      <w:r w:rsidR="00B0142D">
        <w:rPr>
          <w:rFonts w:ascii="Meiryo UI" w:eastAsia="Meiryo UI" w:hAnsi="Meiryo UI" w:cs="Meiryo UI" w:hint="eastAsia"/>
        </w:rPr>
        <w:t>紹介</w:t>
      </w:r>
      <w:r>
        <w:rPr>
          <w:rFonts w:ascii="Meiryo UI" w:eastAsia="Meiryo UI" w:hAnsi="Meiryo UI" w:cs="Meiryo UI" w:hint="eastAsia"/>
        </w:rPr>
        <w:t>、</w:t>
      </w:r>
      <w:r w:rsidR="00B0142D">
        <w:rPr>
          <w:rFonts w:ascii="Meiryo UI" w:eastAsia="Meiryo UI" w:hAnsi="Meiryo UI" w:cs="Meiryo UI" w:hint="eastAsia"/>
        </w:rPr>
        <w:t>および</w:t>
      </w:r>
      <w:r w:rsidR="009A5C17">
        <w:rPr>
          <w:rFonts w:ascii="Meiryo UI" w:eastAsia="Meiryo UI" w:hAnsi="Meiryo UI" w:cs="Meiryo UI" w:hint="eastAsia"/>
        </w:rPr>
        <w:t>審査員</w:t>
      </w:r>
      <w:r>
        <w:rPr>
          <w:rFonts w:ascii="Meiryo UI" w:eastAsia="Meiryo UI" w:hAnsi="Meiryo UI" w:cs="Meiryo UI" w:hint="eastAsia"/>
        </w:rPr>
        <w:t>による</w:t>
      </w:r>
      <w:r w:rsidR="009A5C17">
        <w:rPr>
          <w:rFonts w:ascii="Meiryo UI" w:eastAsia="Meiryo UI" w:hAnsi="Meiryo UI" w:cs="Meiryo UI" w:hint="eastAsia"/>
        </w:rPr>
        <w:t>評価、</w:t>
      </w:r>
      <w:r>
        <w:rPr>
          <w:rFonts w:ascii="Meiryo UI" w:eastAsia="Meiryo UI" w:hAnsi="Meiryo UI" w:cs="Meiryo UI" w:hint="eastAsia"/>
        </w:rPr>
        <w:t>表彰</w:t>
      </w:r>
      <w:r w:rsidR="009A5C17">
        <w:rPr>
          <w:rFonts w:ascii="Meiryo UI" w:eastAsia="Meiryo UI" w:hAnsi="Meiryo UI" w:cs="Meiryo UI" w:hint="eastAsia"/>
        </w:rPr>
        <w:t>を行います。審査員には、ホリエモンこと堀江貴文氏にもご参加いただきます。</w:t>
      </w:r>
    </w:p>
    <w:p w:rsidR="00D75A70" w:rsidRDefault="00CC5F35" w:rsidP="003D75BB">
      <w:pPr>
        <w:ind w:firstLine="135"/>
        <w:rPr>
          <w:rFonts w:ascii="Meiryo UI" w:eastAsia="Meiryo UI" w:hAnsi="Meiryo UI" w:cs="Meiryo UI"/>
          <w:color w:val="000000" w:themeColor="text1"/>
        </w:rPr>
      </w:pPr>
      <w:r>
        <w:rPr>
          <w:rFonts w:ascii="Meiryo UI" w:eastAsia="Meiryo UI" w:hAnsi="Meiryo UI" w:cs="Meiryo UI" w:hint="eastAsia"/>
          <w:color w:val="000000" w:themeColor="text1"/>
        </w:rPr>
        <w:t>そこで、</w:t>
      </w:r>
      <w:r w:rsidR="00E96B95">
        <w:rPr>
          <w:rFonts w:ascii="Meiryo UI" w:eastAsia="Meiryo UI" w:hAnsi="Meiryo UI" w:cs="Meiryo UI" w:hint="eastAsia"/>
          <w:color w:val="000000" w:themeColor="text1"/>
        </w:rPr>
        <w:t>普段より</w:t>
      </w:r>
      <w:r w:rsidR="002042C9">
        <w:rPr>
          <w:rFonts w:ascii="Meiryo UI" w:eastAsia="Meiryo UI" w:hAnsi="Meiryo UI" w:cs="Meiryo UI" w:hint="eastAsia"/>
          <w:color w:val="000000" w:themeColor="text1"/>
        </w:rPr>
        <w:t>サイエンス・</w:t>
      </w:r>
      <w:r w:rsidR="00E96B95">
        <w:rPr>
          <w:rFonts w:ascii="Meiryo UI" w:eastAsia="Meiryo UI" w:hAnsi="Meiryo UI" w:cs="Meiryo UI" w:hint="eastAsia"/>
          <w:color w:val="000000" w:themeColor="text1"/>
        </w:rPr>
        <w:t>コミュニケーションに関わっておられる</w:t>
      </w:r>
      <w:r w:rsidR="00481345">
        <w:rPr>
          <w:rFonts w:ascii="Meiryo UI" w:eastAsia="Meiryo UI" w:hAnsi="Meiryo UI" w:cs="Meiryo UI" w:hint="eastAsia"/>
          <w:color w:val="000000" w:themeColor="text1"/>
        </w:rPr>
        <w:t>皆様にも</w:t>
      </w:r>
      <w:r>
        <w:rPr>
          <w:rFonts w:ascii="Meiryo UI" w:eastAsia="Meiryo UI" w:hAnsi="Meiryo UI" w:cs="Meiryo UI" w:hint="eastAsia"/>
          <w:color w:val="000000" w:themeColor="text1"/>
        </w:rPr>
        <w:t>、</w:t>
      </w:r>
      <w:r w:rsidR="00481345">
        <w:rPr>
          <w:rFonts w:ascii="Meiryo UI" w:eastAsia="Meiryo UI" w:hAnsi="Meiryo UI" w:cs="Meiryo UI" w:hint="eastAsia"/>
          <w:color w:val="000000" w:themeColor="text1"/>
        </w:rPr>
        <w:t>是非ご観覧いただきたくご案内</w:t>
      </w:r>
      <w:r w:rsidR="00D75A70">
        <w:rPr>
          <w:rFonts w:ascii="Meiryo UI" w:eastAsia="Meiryo UI" w:hAnsi="Meiryo UI" w:cs="Meiryo UI" w:hint="eastAsia"/>
          <w:color w:val="000000" w:themeColor="text1"/>
        </w:rPr>
        <w:t>させていただいております。</w:t>
      </w:r>
    </w:p>
    <w:p w:rsidR="006A79D9" w:rsidRPr="00E96B95" w:rsidRDefault="006A79D9" w:rsidP="006A0133">
      <w:pPr>
        <w:ind w:firstLine="135"/>
        <w:rPr>
          <w:rFonts w:ascii="Meiryo UI" w:eastAsia="Meiryo UI" w:hAnsi="Meiryo UI" w:cs="Meiryo UI"/>
          <w:color w:val="000000" w:themeColor="text1"/>
        </w:rPr>
      </w:pPr>
    </w:p>
    <w:p w:rsidR="006A0133" w:rsidRDefault="00181ECA" w:rsidP="00CC5F35">
      <w:pPr>
        <w:ind w:firstLine="135"/>
        <w:rPr>
          <w:rFonts w:ascii="Meiryo UI" w:eastAsia="Meiryo UI" w:hAnsi="Meiryo UI" w:cs="Meiryo UI"/>
          <w:color w:val="000000" w:themeColor="text1"/>
        </w:rPr>
      </w:pPr>
      <w:r>
        <w:rPr>
          <w:rFonts w:ascii="Meiryo UI" w:eastAsia="Meiryo UI" w:hAnsi="Meiryo UI" w:cs="Meiryo UI" w:hint="eastAsia"/>
          <w:color w:val="000000" w:themeColor="text1"/>
        </w:rPr>
        <w:t>以下に</w:t>
      </w:r>
      <w:r w:rsidR="00CC5F35">
        <w:rPr>
          <w:rFonts w:ascii="Meiryo UI" w:eastAsia="Meiryo UI" w:hAnsi="Meiryo UI" w:cs="Meiryo UI" w:hint="eastAsia"/>
          <w:color w:val="000000" w:themeColor="text1"/>
        </w:rPr>
        <w:t>コンテスト審査会概要</w:t>
      </w:r>
      <w:r>
        <w:rPr>
          <w:rFonts w:ascii="Meiryo UI" w:eastAsia="Meiryo UI" w:hAnsi="Meiryo UI" w:cs="Meiryo UI" w:hint="eastAsia"/>
          <w:color w:val="000000" w:themeColor="text1"/>
        </w:rPr>
        <w:t>を記載いたします。是非、ご来場いただきますよう、</w:t>
      </w:r>
      <w:r w:rsidR="006A0133">
        <w:rPr>
          <w:rFonts w:ascii="Meiryo UI" w:eastAsia="Meiryo UI" w:hAnsi="Meiryo UI" w:cs="Meiryo UI" w:hint="eastAsia"/>
          <w:color w:val="000000" w:themeColor="text1"/>
        </w:rPr>
        <w:t>どうぞよろしくお願い申し上げます。</w:t>
      </w:r>
    </w:p>
    <w:p w:rsidR="005D3F17" w:rsidRDefault="005D3F17" w:rsidP="00CC5F35">
      <w:pPr>
        <w:ind w:firstLine="135"/>
        <w:rPr>
          <w:rFonts w:ascii="Meiryo UI" w:eastAsia="Meiryo UI" w:hAnsi="Meiryo UI" w:cs="Meiryo UI"/>
          <w:color w:val="000000" w:themeColor="text1"/>
        </w:rPr>
      </w:pPr>
    </w:p>
    <w:p w:rsidR="005D3F17" w:rsidRDefault="00CC5F35" w:rsidP="00CC5F35">
      <w:pPr>
        <w:jc w:val="right"/>
        <w:rPr>
          <w:rFonts w:ascii="Meiryo UI" w:eastAsia="Meiryo UI" w:hAnsi="Meiryo UI" w:cs="Meiryo UI"/>
          <w:szCs w:val="21"/>
        </w:rPr>
      </w:pPr>
      <w:r w:rsidRPr="00CC5F35">
        <w:rPr>
          <w:rFonts w:ascii="Meiryo UI" w:eastAsia="Meiryo UI" w:hAnsi="Meiryo UI" w:cs="Meiryo UI" w:hint="eastAsia"/>
          <w:szCs w:val="21"/>
        </w:rPr>
        <w:t>敬具</w:t>
      </w:r>
      <w:r w:rsidR="005D3F17">
        <w:rPr>
          <w:rFonts w:ascii="Meiryo UI" w:eastAsia="Meiryo UI" w:hAnsi="Meiryo UI" w:cs="Meiryo UI"/>
          <w:szCs w:val="21"/>
        </w:rPr>
        <w:br w:type="page"/>
      </w:r>
    </w:p>
    <w:p w:rsidR="00815125" w:rsidRPr="00CC5F35" w:rsidRDefault="00815125" w:rsidP="00CC5F35">
      <w:pPr>
        <w:jc w:val="right"/>
        <w:rPr>
          <w:rFonts w:ascii="Meiryo UI" w:eastAsia="Meiryo UI" w:hAnsi="Meiryo UI" w:cs="Meiryo UI"/>
          <w:szCs w:val="21"/>
        </w:rPr>
      </w:pPr>
    </w:p>
    <w:p w:rsidR="00815125" w:rsidRDefault="00912342" w:rsidP="005D3F17">
      <w:pPr>
        <w:rPr>
          <w:rFonts w:ascii="Meiryo UI" w:eastAsia="Meiryo UI" w:hAnsi="Meiryo UI" w:cs="Meiryo UI"/>
          <w:b/>
          <w:sz w:val="28"/>
          <w:szCs w:val="28"/>
        </w:rPr>
      </w:pPr>
      <w:r>
        <w:rPr>
          <w:rFonts w:ascii="Meiryo UI" w:eastAsia="Meiryo UI" w:hAnsi="Meiryo UI" w:cs="Meiryo UI"/>
          <w:noProof/>
          <w:szCs w:val="21"/>
        </w:rPr>
        <w:pict>
          <v:rect id="_x0000_s1027" style="position:absolute;left:0;text-align:left;margin-left:13.65pt;margin-top:13pt;width:416.1pt;height:48.55pt;z-index:251662336" filled="f" fillcolor="#d8d8d8 [2732]" stroked="f">
            <v:textbox style="mso-next-textbox:#_x0000_s1027" inset="5.85pt,.7pt,5.85pt,.7pt">
              <w:txbxContent>
                <w:p w:rsidR="00DD2955" w:rsidRDefault="006A79D9" w:rsidP="00815125">
                  <w:pPr>
                    <w:spacing w:afterLines="50" w:after="180" w:line="300" w:lineRule="exact"/>
                    <w:jc w:val="center"/>
                    <w:rPr>
                      <w:rFonts w:ascii="Meiryo UI" w:eastAsia="Meiryo UI" w:hAnsi="Meiryo UI" w:cs="Meiryo UI"/>
                      <w:b/>
                      <w:sz w:val="28"/>
                      <w:szCs w:val="28"/>
                    </w:rPr>
                  </w:pPr>
                  <w:r>
                    <w:rPr>
                      <w:rFonts w:ascii="Meiryo UI" w:eastAsia="Meiryo UI" w:hAnsi="Meiryo UI" w:cs="Meiryo UI" w:hint="eastAsia"/>
                      <w:b/>
                      <w:sz w:val="28"/>
                      <w:szCs w:val="28"/>
                    </w:rPr>
                    <w:t>動画</w:t>
                  </w:r>
                  <w:r w:rsidR="00DD2955" w:rsidRPr="00DD2955">
                    <w:rPr>
                      <w:rFonts w:ascii="Meiryo UI" w:eastAsia="Meiryo UI" w:hAnsi="Meiryo UI" w:cs="Meiryo UI" w:hint="eastAsia"/>
                      <w:b/>
                      <w:sz w:val="28"/>
                      <w:szCs w:val="28"/>
                    </w:rPr>
                    <w:t>コンテスト</w:t>
                  </w:r>
                </w:p>
                <w:p w:rsidR="00DD2955" w:rsidRPr="00DD2955" w:rsidRDefault="00DD2955" w:rsidP="00815125">
                  <w:pPr>
                    <w:spacing w:afterLines="50" w:after="180" w:line="300" w:lineRule="exact"/>
                    <w:jc w:val="center"/>
                    <w:rPr>
                      <w:rFonts w:ascii="Meiryo UI" w:eastAsia="Meiryo UI" w:hAnsi="Meiryo UI" w:cs="Meiryo UI"/>
                      <w:b/>
                      <w:sz w:val="28"/>
                      <w:szCs w:val="28"/>
                    </w:rPr>
                  </w:pPr>
                  <w:r w:rsidRPr="00DD2955">
                    <w:rPr>
                      <w:rFonts w:ascii="Meiryo UI" w:eastAsia="Meiryo UI" w:hAnsi="Meiryo UI" w:cs="Meiryo UI" w:hint="eastAsia"/>
                      <w:b/>
                      <w:sz w:val="28"/>
                      <w:szCs w:val="28"/>
                    </w:rPr>
                    <w:t xml:space="preserve">　「理系学生がデジタル動画でサイエンス・コミュニケーションに挑戦！」</w:t>
                  </w:r>
                </w:p>
                <w:p w:rsidR="00DD2955" w:rsidRPr="00DD2955" w:rsidRDefault="00DD2955"/>
              </w:txbxContent>
            </v:textbox>
          </v:rect>
        </w:pict>
      </w:r>
      <w:r w:rsidR="00815125">
        <w:rPr>
          <w:rFonts w:ascii="Meiryo UI" w:eastAsia="Meiryo UI" w:hAnsi="Meiryo UI" w:cs="Meiryo UI"/>
          <w:noProof/>
          <w:szCs w:val="21"/>
        </w:rPr>
        <w:drawing>
          <wp:inline distT="0" distB="0" distL="0" distR="0" wp14:anchorId="246A4D17" wp14:editId="1D1C34CA">
            <wp:extent cx="5358765" cy="2392326"/>
            <wp:effectExtent l="38100" t="38100" r="1333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1706"/>
                    <a:stretch/>
                  </pic:blipFill>
                  <pic:spPr bwMode="auto">
                    <a:xfrm>
                      <a:off x="0" y="0"/>
                      <a:ext cx="5358765" cy="2392326"/>
                    </a:xfrm>
                    <a:prstGeom prst="rect">
                      <a:avLst/>
                    </a:prstGeom>
                    <a:noFill/>
                    <a:ln w="2857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A0133" w:rsidRPr="00815125" w:rsidRDefault="003D75BB" w:rsidP="00815125">
      <w:pPr>
        <w:jc w:val="center"/>
        <w:rPr>
          <w:rFonts w:ascii="Meiryo UI" w:eastAsia="Meiryo UI" w:hAnsi="Meiryo UI" w:cs="Meiryo UI"/>
          <w:color w:val="000000" w:themeColor="text1"/>
        </w:rPr>
      </w:pPr>
      <w:r w:rsidRPr="00DD2955">
        <w:rPr>
          <w:rFonts w:ascii="Meiryo UI" w:eastAsia="Meiryo UI" w:hAnsi="Meiryo UI" w:cs="Meiryo UI" w:hint="eastAsia"/>
          <w:b/>
          <w:sz w:val="28"/>
          <w:szCs w:val="28"/>
        </w:rPr>
        <w:t>審査発表会　観覧募集のご案内</w:t>
      </w:r>
    </w:p>
    <w:p w:rsidR="0016140B" w:rsidRDefault="003451CD" w:rsidP="00815125">
      <w:pPr>
        <w:tabs>
          <w:tab w:val="left" w:pos="851"/>
        </w:tabs>
        <w:spacing w:line="300" w:lineRule="exact"/>
        <w:ind w:firstLineChars="100" w:firstLine="210"/>
        <w:jc w:val="left"/>
        <w:rPr>
          <w:rFonts w:ascii="Meiryo UI" w:eastAsia="Meiryo UI" w:hAnsi="Meiryo UI" w:cs="Meiryo UI"/>
        </w:rPr>
      </w:pPr>
      <w:r>
        <w:rPr>
          <w:rFonts w:ascii="Meiryo UI" w:eastAsia="Meiryo UI" w:hAnsi="Meiryo UI" w:cs="Meiryo UI" w:hint="eastAsia"/>
          <w:noProof/>
        </w:rPr>
        <w:drawing>
          <wp:anchor distT="0" distB="0" distL="114300" distR="114300" simplePos="0" relativeHeight="251661824" behindDoc="0" locked="0" layoutInCell="1" allowOverlap="1">
            <wp:simplePos x="0" y="0"/>
            <wp:positionH relativeFrom="column">
              <wp:posOffset>4939030</wp:posOffset>
            </wp:positionH>
            <wp:positionV relativeFrom="paragraph">
              <wp:posOffset>10160</wp:posOffset>
            </wp:positionV>
            <wp:extent cx="1314450" cy="1470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emon_ IMG_7349.jpg"/>
                    <pic:cNvPicPr/>
                  </pic:nvPicPr>
                  <pic:blipFill rotWithShape="1">
                    <a:blip r:embed="rId9" cstate="print">
                      <a:extLst>
                        <a:ext uri="{28A0092B-C50C-407E-A947-70E740481C1C}">
                          <a14:useLocalDpi xmlns:a14="http://schemas.microsoft.com/office/drawing/2010/main" val="0"/>
                        </a:ext>
                      </a:extLst>
                    </a:blip>
                    <a:srcRect l="14780" t="3921" r="16862" b="45092"/>
                    <a:stretch/>
                  </pic:blipFill>
                  <pic:spPr bwMode="auto">
                    <a:xfrm>
                      <a:off x="0" y="0"/>
                      <a:ext cx="1314450" cy="147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5BB">
        <w:rPr>
          <w:rFonts w:ascii="Meiryo UI" w:eastAsia="Meiryo UI" w:hAnsi="Meiryo UI" w:cs="Meiryo UI" w:hint="eastAsia"/>
          <w:szCs w:val="21"/>
        </w:rPr>
        <w:t>農業・自然科学系を専攻する学生の皆さんが、</w:t>
      </w:r>
      <w:r w:rsidR="003D75BB">
        <w:rPr>
          <w:rFonts w:ascii="Meiryo UI" w:eastAsia="Meiryo UI" w:hAnsi="Meiryo UI" w:cs="Meiryo UI" w:hint="eastAsia"/>
          <w:kern w:val="0"/>
        </w:rPr>
        <w:t>「植物バイオテクノロジー（</w:t>
      </w:r>
      <w:r w:rsidR="003D75BB" w:rsidRPr="004148BD">
        <w:rPr>
          <w:rFonts w:ascii="Meiryo UI" w:eastAsia="Meiryo UI" w:hAnsi="Meiryo UI" w:cs="Meiryo UI" w:hint="eastAsia"/>
        </w:rPr>
        <w:t>遺伝子組換え技術・作物</w:t>
      </w:r>
      <w:r w:rsidR="003D75BB">
        <w:rPr>
          <w:rFonts w:ascii="Meiryo UI" w:eastAsia="Meiryo UI" w:hAnsi="Meiryo UI" w:cs="Meiryo UI" w:hint="eastAsia"/>
        </w:rPr>
        <w:t>）」について、同世代を中心とした一般の方々にわかりやすく伝える</w:t>
      </w:r>
      <w:r w:rsidR="006A0133">
        <w:rPr>
          <w:rFonts w:ascii="Meiryo UI" w:eastAsia="Meiryo UI" w:hAnsi="Meiryo UI" w:cs="Meiryo UI" w:hint="eastAsia"/>
        </w:rPr>
        <w:t>ための</w:t>
      </w:r>
      <w:r w:rsidR="0016140B">
        <w:rPr>
          <w:rFonts w:ascii="Meiryo UI" w:eastAsia="Meiryo UI" w:hAnsi="Meiryo UI" w:cs="Meiryo UI" w:hint="eastAsia"/>
        </w:rPr>
        <w:t>動画</w:t>
      </w:r>
      <w:r w:rsidR="005F0372">
        <w:rPr>
          <w:rFonts w:ascii="Meiryo UI" w:eastAsia="Meiryo UI" w:hAnsi="Meiryo UI" w:cs="Meiryo UI" w:hint="eastAsia"/>
        </w:rPr>
        <w:t>を制作</w:t>
      </w:r>
      <w:r w:rsidR="006A0133">
        <w:rPr>
          <w:rFonts w:ascii="Meiryo UI" w:eastAsia="Meiryo UI" w:hAnsi="Meiryo UI" w:cs="Meiryo UI" w:hint="eastAsia"/>
        </w:rPr>
        <w:t>。このたび、その発表・審査会を開催します。</w:t>
      </w:r>
    </w:p>
    <w:p w:rsidR="007B48B8" w:rsidRPr="00EE75C6" w:rsidRDefault="005F0372" w:rsidP="00EE75C6">
      <w:pPr>
        <w:tabs>
          <w:tab w:val="left" w:pos="851"/>
        </w:tabs>
        <w:spacing w:line="300" w:lineRule="exact"/>
        <w:ind w:firstLineChars="100" w:firstLine="210"/>
        <w:jc w:val="left"/>
        <w:rPr>
          <w:rFonts w:ascii="Meiryo UI" w:eastAsia="Meiryo UI" w:hAnsi="Meiryo UI" w:cs="Meiryo UI"/>
        </w:rPr>
      </w:pPr>
      <w:r>
        <w:rPr>
          <w:rFonts w:ascii="Meiryo UI" w:eastAsia="Meiryo UI" w:hAnsi="Meiryo UI" w:cs="Meiryo UI" w:hint="eastAsia"/>
        </w:rPr>
        <w:t>コミュニケーションや動画制作の専門家</w:t>
      </w:r>
      <w:r w:rsidR="0016140B">
        <w:rPr>
          <w:rFonts w:ascii="Meiryo UI" w:eastAsia="Meiryo UI" w:hAnsi="Meiryo UI" w:cs="Meiryo UI" w:hint="eastAsia"/>
        </w:rPr>
        <w:t>との共同作業で完成した</w:t>
      </w:r>
      <w:r w:rsidR="003D75BB">
        <w:rPr>
          <w:rFonts w:ascii="Meiryo UI" w:eastAsia="Meiryo UI" w:hAnsi="Meiryo UI" w:cs="Meiryo UI" w:hint="eastAsia"/>
        </w:rPr>
        <w:t>サイエンス・コミュニケーション</w:t>
      </w:r>
      <w:r w:rsidR="006A0133">
        <w:rPr>
          <w:rFonts w:ascii="Meiryo UI" w:eastAsia="Meiryo UI" w:hAnsi="Meiryo UI" w:cs="Meiryo UI" w:hint="eastAsia"/>
        </w:rPr>
        <w:t>・ツールの成果発表と</w:t>
      </w:r>
      <w:r w:rsidR="0016140B">
        <w:rPr>
          <w:rFonts w:ascii="Meiryo UI" w:eastAsia="Meiryo UI" w:hAnsi="Meiryo UI" w:cs="Meiryo UI" w:hint="eastAsia"/>
        </w:rPr>
        <w:t>審査</w:t>
      </w:r>
      <w:r w:rsidR="006A0133">
        <w:rPr>
          <w:rFonts w:ascii="Meiryo UI" w:eastAsia="Meiryo UI" w:hAnsi="Meiryo UI" w:cs="Meiryo UI" w:hint="eastAsia"/>
        </w:rPr>
        <w:t>を是非、ご観覧</w:t>
      </w:r>
      <w:r w:rsidR="0016140B">
        <w:rPr>
          <w:rFonts w:ascii="Meiryo UI" w:eastAsia="Meiryo UI" w:hAnsi="Meiryo UI" w:cs="Meiryo UI" w:hint="eastAsia"/>
        </w:rPr>
        <w:t>ください。審査員には、ホリエモンこと堀江貴文氏も参加いただきます。</w:t>
      </w:r>
    </w:p>
    <w:p w:rsidR="008C263E" w:rsidRPr="00EE75C6" w:rsidRDefault="00EE75C6" w:rsidP="00EE75C6">
      <w:pPr>
        <w:tabs>
          <w:tab w:val="left" w:pos="851"/>
        </w:tabs>
        <w:spacing w:beforeLines="50" w:before="180" w:afterLines="50" w:after="180" w:line="3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　　</w:t>
      </w:r>
      <w:r w:rsidR="006A0133" w:rsidRPr="00EE75C6">
        <w:rPr>
          <w:rFonts w:ascii="Meiryo UI" w:eastAsia="Meiryo UI" w:hAnsi="Meiryo UI" w:cs="Meiryo UI" w:hint="eastAsia"/>
          <w:b/>
          <w:sz w:val="28"/>
          <w:szCs w:val="28"/>
        </w:rPr>
        <w:t>コンテスト概要と申込方法</w:t>
      </w:r>
    </w:p>
    <w:p w:rsidR="001D5095" w:rsidRPr="00815125" w:rsidRDefault="00131465" w:rsidP="00EA3E1B">
      <w:pPr>
        <w:tabs>
          <w:tab w:val="left" w:pos="851"/>
        </w:tabs>
        <w:spacing w:line="300" w:lineRule="exact"/>
        <w:jc w:val="left"/>
        <w:rPr>
          <w:rFonts w:ascii="Meiryo UI" w:eastAsia="Meiryo UI" w:hAnsi="Meiryo UI" w:cs="Meiryo UI"/>
          <w:color w:val="000000" w:themeColor="text1"/>
          <w:szCs w:val="21"/>
        </w:rPr>
      </w:pPr>
      <w:r w:rsidRPr="00815125">
        <w:rPr>
          <w:rFonts w:ascii="Meiryo UI" w:eastAsia="Meiryo UI" w:hAnsi="Meiryo UI" w:cs="Meiryo UI" w:hint="eastAsia"/>
          <w:color w:val="000000" w:themeColor="text1"/>
          <w:szCs w:val="21"/>
        </w:rPr>
        <w:t>開催日時</w:t>
      </w:r>
      <w:r w:rsidR="002510F3" w:rsidRPr="00815125">
        <w:rPr>
          <w:rFonts w:ascii="Meiryo UI" w:eastAsia="Meiryo UI" w:hAnsi="Meiryo UI" w:cs="Meiryo UI" w:hint="eastAsia"/>
          <w:color w:val="000000" w:themeColor="text1"/>
          <w:szCs w:val="21"/>
        </w:rPr>
        <w:t xml:space="preserve">:　</w:t>
      </w:r>
      <w:r w:rsidR="001D5095" w:rsidRPr="00815125">
        <w:rPr>
          <w:rFonts w:ascii="Meiryo UI" w:eastAsia="Meiryo UI" w:hAnsi="Meiryo UI" w:cs="Meiryo UI" w:hint="eastAsia"/>
          <w:color w:val="000000" w:themeColor="text1"/>
          <w:szCs w:val="21"/>
        </w:rPr>
        <w:t>2017年9月20日（水）</w:t>
      </w:r>
      <w:r w:rsidRPr="00815125">
        <w:rPr>
          <w:rFonts w:ascii="Meiryo UI" w:eastAsia="Meiryo UI" w:hAnsi="Meiryo UI" w:cs="Meiryo UI" w:hint="eastAsia"/>
          <w:color w:val="000000" w:themeColor="text1"/>
          <w:szCs w:val="21"/>
        </w:rPr>
        <w:t>午後</w:t>
      </w:r>
      <w:r w:rsidRPr="00815125">
        <w:rPr>
          <w:rFonts w:ascii="Meiryo UI" w:eastAsia="Meiryo UI" w:hAnsi="Meiryo UI" w:cs="Meiryo UI"/>
          <w:color w:val="000000" w:themeColor="text1"/>
          <w:szCs w:val="21"/>
        </w:rPr>
        <w:t>14</w:t>
      </w:r>
      <w:r w:rsidRPr="00815125">
        <w:rPr>
          <w:rFonts w:ascii="Meiryo UI" w:eastAsia="Meiryo UI" w:hAnsi="Meiryo UI" w:cs="Meiryo UI" w:hint="eastAsia"/>
          <w:color w:val="000000" w:themeColor="text1"/>
          <w:szCs w:val="21"/>
        </w:rPr>
        <w:t>：</w:t>
      </w:r>
      <w:r w:rsidRPr="00815125">
        <w:rPr>
          <w:rFonts w:ascii="Meiryo UI" w:eastAsia="Meiryo UI" w:hAnsi="Meiryo UI" w:cs="Meiryo UI"/>
          <w:color w:val="000000" w:themeColor="text1"/>
          <w:szCs w:val="21"/>
        </w:rPr>
        <w:t>00</w:t>
      </w:r>
      <w:r w:rsidRPr="00815125">
        <w:rPr>
          <w:rFonts w:ascii="Meiryo UI" w:eastAsia="Meiryo UI" w:hAnsi="Meiryo UI" w:cs="Meiryo UI" w:hint="eastAsia"/>
          <w:color w:val="000000" w:themeColor="text1"/>
          <w:szCs w:val="21"/>
        </w:rPr>
        <w:t>～</w:t>
      </w:r>
      <w:r w:rsidRPr="00815125">
        <w:rPr>
          <w:rFonts w:ascii="Meiryo UI" w:eastAsia="Meiryo UI" w:hAnsi="Meiryo UI" w:cs="Meiryo UI"/>
          <w:color w:val="000000" w:themeColor="text1"/>
          <w:szCs w:val="21"/>
        </w:rPr>
        <w:t>15</w:t>
      </w:r>
      <w:r w:rsidRPr="00815125">
        <w:rPr>
          <w:rFonts w:ascii="Meiryo UI" w:eastAsia="Meiryo UI" w:hAnsi="Meiryo UI" w:cs="Meiryo UI" w:hint="eastAsia"/>
          <w:color w:val="000000" w:themeColor="text1"/>
          <w:szCs w:val="21"/>
        </w:rPr>
        <w:t>：</w:t>
      </w:r>
      <w:r w:rsidRPr="00815125">
        <w:rPr>
          <w:rFonts w:ascii="Meiryo UI" w:eastAsia="Meiryo UI" w:hAnsi="Meiryo UI" w:cs="Meiryo UI"/>
          <w:color w:val="000000" w:themeColor="text1"/>
          <w:szCs w:val="21"/>
        </w:rPr>
        <w:t>30</w:t>
      </w:r>
    </w:p>
    <w:p w:rsidR="00131465" w:rsidRPr="00815125" w:rsidRDefault="001D5095" w:rsidP="00EA3E1B">
      <w:pPr>
        <w:spacing w:line="300" w:lineRule="exact"/>
        <w:rPr>
          <w:rFonts w:ascii="Meiryo UI" w:eastAsia="Meiryo UI" w:hAnsi="Meiryo UI" w:cs="Meiryo UI"/>
          <w:color w:val="000000" w:themeColor="text1"/>
          <w:szCs w:val="21"/>
        </w:rPr>
      </w:pPr>
      <w:r w:rsidRPr="00815125">
        <w:rPr>
          <w:rFonts w:ascii="Meiryo UI" w:eastAsia="Meiryo UI" w:hAnsi="Meiryo UI" w:cs="Meiryo UI" w:hint="eastAsia"/>
          <w:color w:val="000000" w:themeColor="text1"/>
          <w:szCs w:val="21"/>
        </w:rPr>
        <w:t>会場：</w:t>
      </w:r>
      <w:r w:rsidR="00131465" w:rsidRPr="00815125">
        <w:rPr>
          <w:rFonts w:ascii="Meiryo UI" w:eastAsia="Meiryo UI" w:hAnsi="Meiryo UI" w:cs="Meiryo UI" w:hint="eastAsia"/>
          <w:color w:val="000000" w:themeColor="text1"/>
          <w:szCs w:val="21"/>
        </w:rPr>
        <w:t xml:space="preserve">ベルサール八重洲　　</w:t>
      </w:r>
    </w:p>
    <w:p w:rsidR="00131465" w:rsidRPr="005F0372" w:rsidRDefault="00131465" w:rsidP="005F0372">
      <w:pPr>
        <w:spacing w:line="300" w:lineRule="exact"/>
        <w:ind w:firstLineChars="300" w:firstLine="630"/>
        <w:rPr>
          <w:rFonts w:ascii="Meiryo UI" w:eastAsia="Meiryo UI" w:hAnsi="Meiryo UI" w:cs="Meiryo UI"/>
          <w:color w:val="000000" w:themeColor="text1"/>
          <w:szCs w:val="21"/>
          <w:shd w:val="clear" w:color="auto" w:fill="FFFFFF"/>
        </w:rPr>
      </w:pPr>
      <w:r w:rsidRPr="00815125">
        <w:rPr>
          <w:rFonts w:ascii="Meiryo UI" w:eastAsia="Meiryo UI" w:hAnsi="Meiryo UI" w:cs="Meiryo UI" w:hint="eastAsia"/>
          <w:color w:val="000000" w:themeColor="text1"/>
          <w:szCs w:val="21"/>
          <w:shd w:val="clear" w:color="auto" w:fill="FFFFFF"/>
        </w:rPr>
        <w:t>東京都中央区八重洲1-3-7八重洲ファーストフィナンシャルビル3F</w:t>
      </w:r>
      <w:r w:rsidR="005F0372">
        <w:rPr>
          <w:rFonts w:ascii="Meiryo UI" w:eastAsia="Meiryo UI" w:hAnsi="Meiryo UI" w:cs="Meiryo UI" w:hint="eastAsia"/>
          <w:color w:val="000000" w:themeColor="text1"/>
          <w:szCs w:val="21"/>
          <w:shd w:val="clear" w:color="auto" w:fill="FFFFFF"/>
        </w:rPr>
        <w:t xml:space="preserve">　(Room 2+3)</w:t>
      </w:r>
      <w:r w:rsidRPr="00815125">
        <w:rPr>
          <w:rStyle w:val="apple-converted-space"/>
          <w:rFonts w:ascii="Meiryo UI" w:eastAsia="Meiryo UI" w:hAnsi="Meiryo UI" w:cs="Meiryo UI" w:hint="eastAsia"/>
          <w:color w:val="000000" w:themeColor="text1"/>
          <w:szCs w:val="21"/>
          <w:shd w:val="clear" w:color="auto" w:fill="FFFFFF"/>
        </w:rPr>
        <w:t> </w:t>
      </w:r>
    </w:p>
    <w:p w:rsidR="00131465" w:rsidRPr="00815125" w:rsidRDefault="00131465" w:rsidP="00EA3E1B">
      <w:pPr>
        <w:tabs>
          <w:tab w:val="left" w:pos="851"/>
        </w:tabs>
        <w:spacing w:line="300" w:lineRule="exact"/>
        <w:jc w:val="left"/>
        <w:rPr>
          <w:rFonts w:ascii="Meiryo UI" w:eastAsia="Meiryo UI" w:hAnsi="Meiryo UI" w:cs="Meiryo UI"/>
          <w:color w:val="000000" w:themeColor="text1"/>
          <w:szCs w:val="21"/>
        </w:rPr>
      </w:pPr>
      <w:r w:rsidRPr="00815125">
        <w:rPr>
          <w:rFonts w:ascii="Meiryo UI" w:eastAsia="Meiryo UI" w:hAnsi="Meiryo UI" w:cs="Meiryo UI" w:hint="eastAsia"/>
          <w:color w:val="000000" w:themeColor="text1"/>
          <w:szCs w:val="21"/>
        </w:rPr>
        <w:t>入場料：無料</w:t>
      </w:r>
    </w:p>
    <w:p w:rsidR="00131465" w:rsidRPr="00815125" w:rsidRDefault="00131465" w:rsidP="00EA3E1B">
      <w:pPr>
        <w:tabs>
          <w:tab w:val="left" w:pos="851"/>
        </w:tabs>
        <w:spacing w:line="300" w:lineRule="exact"/>
        <w:jc w:val="left"/>
        <w:rPr>
          <w:rFonts w:ascii="Meiryo UI" w:eastAsia="Meiryo UI" w:hAnsi="Meiryo UI" w:cs="Meiryo UI"/>
          <w:color w:val="000000" w:themeColor="text1"/>
          <w:szCs w:val="21"/>
        </w:rPr>
      </w:pPr>
      <w:r w:rsidRPr="00815125">
        <w:rPr>
          <w:rFonts w:ascii="Meiryo UI" w:eastAsia="Meiryo UI" w:hAnsi="Meiryo UI" w:cs="Meiryo UI" w:hint="eastAsia"/>
          <w:color w:val="000000" w:themeColor="text1"/>
          <w:szCs w:val="21"/>
        </w:rPr>
        <w:t>申込方法：</w:t>
      </w:r>
      <w:r w:rsidR="00815125" w:rsidRPr="00EA3E1B">
        <w:rPr>
          <w:rFonts w:ascii="Meiryo UI" w:eastAsia="Meiryo UI" w:hAnsi="Meiryo UI" w:cs="Meiryo UI" w:hint="eastAsia"/>
          <w:b/>
          <w:color w:val="FF0000"/>
          <w:szCs w:val="21"/>
        </w:rPr>
        <w:t>9月15日（金）まで</w:t>
      </w:r>
      <w:r w:rsidR="00815125">
        <w:rPr>
          <w:rFonts w:ascii="Meiryo UI" w:eastAsia="Meiryo UI" w:hAnsi="Meiryo UI" w:cs="Meiryo UI" w:hint="eastAsia"/>
          <w:b/>
          <w:color w:val="000000" w:themeColor="text1"/>
          <w:szCs w:val="21"/>
        </w:rPr>
        <w:t>に以下の必要事項を</w:t>
      </w:r>
      <w:r w:rsidRPr="00815125">
        <w:rPr>
          <w:rFonts w:ascii="Meiryo UI" w:eastAsia="Meiryo UI" w:hAnsi="Meiryo UI" w:cs="Meiryo UI" w:hint="eastAsia"/>
          <w:color w:val="000000" w:themeColor="text1"/>
          <w:szCs w:val="21"/>
        </w:rPr>
        <w:t>Eメールで送付ください。</w:t>
      </w:r>
    </w:p>
    <w:p w:rsidR="00131465" w:rsidRPr="00815125" w:rsidRDefault="00131465" w:rsidP="00EA3E1B">
      <w:pPr>
        <w:tabs>
          <w:tab w:val="left" w:pos="851"/>
        </w:tabs>
        <w:spacing w:line="300" w:lineRule="exact"/>
        <w:jc w:val="left"/>
        <w:rPr>
          <w:rFonts w:ascii="Meiryo UI" w:eastAsia="Meiryo UI" w:hAnsi="Meiryo UI" w:cs="Meiryo UI"/>
          <w:color w:val="000000" w:themeColor="text1"/>
          <w:szCs w:val="21"/>
        </w:rPr>
      </w:pPr>
      <w:r w:rsidRPr="00815125">
        <w:rPr>
          <w:rFonts w:ascii="Meiryo UI" w:eastAsia="Meiryo UI" w:hAnsi="Meiryo UI" w:cs="Meiryo UI" w:hint="eastAsia"/>
          <w:color w:val="000000" w:themeColor="text1"/>
          <w:szCs w:val="21"/>
        </w:rPr>
        <w:t>募集人数：50名　＊先着順で受付、定員になり次第、受付終了とさせていただきます。</w:t>
      </w:r>
    </w:p>
    <w:p w:rsidR="00664B1D" w:rsidRPr="00815125" w:rsidRDefault="00131465" w:rsidP="00EA3E1B">
      <w:pPr>
        <w:tabs>
          <w:tab w:val="left" w:pos="851"/>
        </w:tabs>
        <w:spacing w:line="300" w:lineRule="exact"/>
        <w:jc w:val="left"/>
        <w:rPr>
          <w:rFonts w:ascii="Meiryo UI" w:eastAsia="Meiryo UI" w:hAnsi="Meiryo UI" w:cs="Meiryo UI"/>
          <w:color w:val="000000" w:themeColor="text1"/>
          <w:szCs w:val="21"/>
        </w:rPr>
      </w:pPr>
      <w:r w:rsidRPr="00815125">
        <w:rPr>
          <w:rFonts w:ascii="Meiryo UI" w:eastAsia="Meiryo UI" w:hAnsi="Meiryo UI" w:cs="Meiryo UI" w:hint="eastAsia"/>
          <w:color w:val="000000" w:themeColor="text1"/>
          <w:szCs w:val="21"/>
        </w:rPr>
        <w:t>主催：</w:t>
      </w:r>
      <w:r w:rsidR="002510F3" w:rsidRPr="00815125">
        <w:rPr>
          <w:rFonts w:ascii="Meiryo UI" w:eastAsia="Meiryo UI" w:hAnsi="Meiryo UI" w:cs="Meiryo UI" w:hint="eastAsia"/>
          <w:color w:val="000000" w:themeColor="text1"/>
          <w:szCs w:val="21"/>
        </w:rPr>
        <w:t xml:space="preserve">日本モンサント株式会社 </w:t>
      </w:r>
    </w:p>
    <w:p w:rsidR="003B7DD0" w:rsidRPr="00815125" w:rsidRDefault="00EA3E1B" w:rsidP="00007374">
      <w:pPr>
        <w:spacing w:line="300" w:lineRule="exact"/>
        <w:rPr>
          <w:rFonts w:ascii="Meiryo UI" w:eastAsia="Meiryo UI" w:hAnsi="Meiryo UI" w:cs="Meiryo UI"/>
          <w:color w:val="000000" w:themeColor="text1"/>
          <w:szCs w:val="21"/>
        </w:rPr>
      </w:pPr>
      <w:r w:rsidRPr="00815125">
        <w:rPr>
          <w:rFonts w:ascii="Meiryo UI" w:eastAsia="Meiryo UI" w:hAnsi="Meiryo UI" w:cs="Meiryo UI" w:hint="eastAsia"/>
          <w:color w:val="000000" w:themeColor="text1"/>
          <w:szCs w:val="21"/>
        </w:rPr>
        <w:t>お問い合わせ先：日本モンサント株式会社　広報部　松本</w:t>
      </w:r>
      <w:r w:rsidR="00007374">
        <w:rPr>
          <w:rFonts w:ascii="Meiryo UI" w:eastAsia="Meiryo UI" w:hAnsi="Meiryo UI" w:cs="Meiryo UI" w:hint="eastAsia"/>
          <w:color w:val="000000" w:themeColor="text1"/>
          <w:szCs w:val="21"/>
        </w:rPr>
        <w:t xml:space="preserve">　</w:t>
      </w:r>
      <w:r w:rsidRPr="00815125">
        <w:rPr>
          <w:rFonts w:ascii="Meiryo UI" w:eastAsia="Meiryo UI" w:hAnsi="Meiryo UI" w:cs="Meiryo UI" w:hint="eastAsia"/>
          <w:noProof/>
          <w:color w:val="000000" w:themeColor="text1"/>
          <w:szCs w:val="21"/>
        </w:rPr>
        <w:t>TEL 03-6264-4864(直）</w:t>
      </w:r>
    </w:p>
    <w:p w:rsidR="003B7DD0" w:rsidRPr="00EE75C6" w:rsidRDefault="00D24F3E" w:rsidP="00815125">
      <w:pPr>
        <w:spacing w:beforeLines="50" w:before="180"/>
        <w:jc w:val="center"/>
        <w:rPr>
          <w:rFonts w:ascii="Meiryo UI" w:eastAsia="Meiryo UI" w:hAnsi="Meiryo UI" w:cs="Meiryo UI"/>
          <w:b/>
          <w:sz w:val="28"/>
          <w:szCs w:val="28"/>
        </w:rPr>
      </w:pPr>
      <w:r w:rsidRPr="00EE75C6">
        <w:rPr>
          <w:rFonts w:ascii="Meiryo UI" w:eastAsia="Meiryo UI" w:hAnsi="Meiryo UI" w:cs="Meiryo UI" w:hint="eastAsia"/>
          <w:b/>
          <w:sz w:val="28"/>
          <w:szCs w:val="28"/>
        </w:rPr>
        <w:t>動画作成コンテスト</w:t>
      </w:r>
      <w:r w:rsidR="00EA3E1B" w:rsidRPr="00EE75C6">
        <w:rPr>
          <w:rFonts w:ascii="Meiryo UI" w:eastAsia="Meiryo UI" w:hAnsi="Meiryo UI" w:cs="Meiryo UI" w:hint="eastAsia"/>
          <w:b/>
          <w:sz w:val="28"/>
          <w:szCs w:val="28"/>
        </w:rPr>
        <w:t xml:space="preserve"> 観覧申込書</w:t>
      </w:r>
    </w:p>
    <w:p w:rsidR="003B7DD0" w:rsidRPr="00B110CC" w:rsidRDefault="003B7DD0" w:rsidP="006A79D9">
      <w:pPr>
        <w:spacing w:line="360" w:lineRule="exact"/>
        <w:jc w:val="center"/>
        <w:rPr>
          <w:rFonts w:ascii="Meiryo UI" w:eastAsia="Meiryo UI" w:hAnsi="Meiryo UI" w:cs="Meiryo UI"/>
          <w:b/>
          <w:szCs w:val="21"/>
        </w:rPr>
      </w:pPr>
      <w:r w:rsidRPr="00B110CC">
        <w:rPr>
          <w:rFonts w:ascii="Meiryo UI" w:eastAsia="Meiryo UI" w:hAnsi="Meiryo UI" w:cs="Meiryo UI" w:hint="eastAsia"/>
          <w:b/>
          <w:szCs w:val="21"/>
        </w:rPr>
        <w:t>下記に必要事項を記入し、</w:t>
      </w:r>
      <w:r w:rsidR="00EA3E1B" w:rsidRPr="00EA3E1B">
        <w:rPr>
          <w:rFonts w:ascii="Meiryo UI" w:eastAsia="Meiryo UI" w:hAnsi="Meiryo UI" w:cs="Meiryo UI" w:hint="eastAsia"/>
          <w:b/>
          <w:color w:val="FF0000"/>
          <w:szCs w:val="21"/>
        </w:rPr>
        <w:t>9月15日（金）まで</w:t>
      </w:r>
      <w:r w:rsidR="00EA3E1B">
        <w:rPr>
          <w:rFonts w:ascii="Meiryo UI" w:eastAsia="Meiryo UI" w:hAnsi="Meiryo UI" w:cs="Meiryo UI" w:hint="eastAsia"/>
          <w:b/>
          <w:szCs w:val="21"/>
        </w:rPr>
        <w:t>に</w:t>
      </w:r>
      <w:r w:rsidR="006A79D9">
        <w:rPr>
          <w:rFonts w:ascii="Meiryo UI" w:eastAsia="Meiryo UI" w:hAnsi="Meiryo UI" w:cs="Meiryo UI" w:hint="eastAsia"/>
          <w:b/>
          <w:szCs w:val="21"/>
        </w:rPr>
        <w:t>メールにて下記へ</w:t>
      </w:r>
      <w:r w:rsidR="00B110CC" w:rsidRPr="00B110CC">
        <w:rPr>
          <w:rFonts w:ascii="Meiryo UI" w:eastAsia="Meiryo UI" w:hAnsi="Meiryo UI" w:cs="Meiryo UI" w:hint="eastAsia"/>
          <w:b/>
          <w:szCs w:val="21"/>
        </w:rPr>
        <w:t>ご送付ください。</w:t>
      </w:r>
    </w:p>
    <w:p w:rsidR="00751CB1" w:rsidRPr="006A79D9" w:rsidRDefault="00EA3E1B" w:rsidP="006A79D9">
      <w:pPr>
        <w:pStyle w:val="NormalWeb"/>
        <w:spacing w:before="0" w:beforeAutospacing="0" w:after="0" w:afterAutospacing="0" w:line="360" w:lineRule="exact"/>
        <w:jc w:val="center"/>
        <w:rPr>
          <w:rFonts w:ascii="Calibri" w:hAnsi="Calibri"/>
          <w:color w:val="000000"/>
        </w:rPr>
      </w:pPr>
      <w:r>
        <w:rPr>
          <w:rFonts w:ascii="Meiryo UI" w:eastAsia="Meiryo UI" w:hAnsi="Meiryo UI" w:cs="Meiryo UI" w:hint="eastAsia"/>
          <w:b/>
          <w:szCs w:val="21"/>
        </w:rPr>
        <w:t>送信</w:t>
      </w:r>
      <w:r w:rsidR="00B110CC" w:rsidRPr="00B110CC">
        <w:rPr>
          <w:rFonts w:ascii="Meiryo UI" w:eastAsia="Meiryo UI" w:hAnsi="Meiryo UI" w:cs="Meiryo UI" w:hint="eastAsia"/>
          <w:b/>
          <w:szCs w:val="21"/>
        </w:rPr>
        <w:t>先：</w:t>
      </w:r>
      <w:r w:rsidR="00815125">
        <w:rPr>
          <w:rFonts w:ascii="Meiryo UI" w:eastAsia="Meiryo UI" w:hAnsi="Meiryo UI" w:cs="Meiryo UI" w:hint="eastAsia"/>
          <w:b/>
          <w:szCs w:val="21"/>
        </w:rPr>
        <w:t>動画コンテスト事務局</w:t>
      </w:r>
      <w:r w:rsidR="00815125" w:rsidRPr="006A79D9">
        <w:rPr>
          <w:rFonts w:ascii="Meiryo UI" w:eastAsia="Meiryo UI" w:hAnsi="Meiryo UI" w:cs="Meiryo UI" w:hint="eastAsia"/>
          <w:b/>
          <w:color w:val="FF0000"/>
          <w:szCs w:val="21"/>
        </w:rPr>
        <w:t xml:space="preserve">　</w:t>
      </w:r>
      <w:r w:rsidR="00815125" w:rsidRPr="006A79D9">
        <w:rPr>
          <w:rFonts w:ascii="Arial" w:hAnsi="Arial" w:cs="Arial" w:hint="eastAsia"/>
          <w:color w:val="FF0000"/>
          <w:szCs w:val="21"/>
        </w:rPr>
        <w:t>（</w:t>
      </w:r>
      <w:hyperlink r:id="rId10" w:history="1">
        <w:r w:rsidR="006A79D9" w:rsidRPr="006A79D9">
          <w:rPr>
            <w:rStyle w:val="Hyperlink"/>
            <w:rFonts w:ascii="Calibri" w:hAnsi="Calibri"/>
            <w:color w:val="FF0000"/>
          </w:rPr>
          <w:t>foodsnext@cosmopr.co.jp</w:t>
        </w:r>
      </w:hyperlink>
      <w:r w:rsidR="00815125" w:rsidRPr="006A79D9">
        <w:rPr>
          <w:rFonts w:ascii="Arial" w:hAnsi="Arial" w:cs="Arial" w:hint="eastAsia"/>
          <w:color w:val="FF0000"/>
          <w:szCs w:val="21"/>
        </w:rPr>
        <w:t>）</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987"/>
      </w:tblGrid>
      <w:tr w:rsidR="00EF41C2" w:rsidRPr="004148BD" w:rsidTr="00EA3E1B">
        <w:trPr>
          <w:trHeight w:val="729"/>
        </w:trPr>
        <w:tc>
          <w:tcPr>
            <w:tcW w:w="8987" w:type="dxa"/>
          </w:tcPr>
          <w:p w:rsidR="00E805DC" w:rsidRPr="004148BD" w:rsidRDefault="00007374" w:rsidP="00EF41C2">
            <w:pPr>
              <w:rPr>
                <w:rFonts w:ascii="Meiryo UI" w:eastAsia="Meiryo UI" w:hAnsi="Meiryo UI" w:cs="Meiryo UI"/>
                <w:b/>
                <w:sz w:val="18"/>
                <w:szCs w:val="18"/>
              </w:rPr>
            </w:pPr>
            <w:r>
              <w:rPr>
                <w:rFonts w:ascii="Meiryo UI" w:eastAsia="Meiryo UI" w:hAnsi="Meiryo UI" w:cs="Meiryo UI" w:hint="eastAsia"/>
                <w:b/>
                <w:sz w:val="18"/>
                <w:szCs w:val="18"/>
              </w:rPr>
              <w:t>代表者</w:t>
            </w:r>
            <w:r w:rsidR="00D84991">
              <w:rPr>
                <w:rFonts w:ascii="Meiryo UI" w:eastAsia="Meiryo UI" w:hAnsi="Meiryo UI" w:cs="Meiryo UI" w:hint="eastAsia"/>
                <w:b/>
                <w:sz w:val="18"/>
                <w:szCs w:val="18"/>
              </w:rPr>
              <w:t xml:space="preserve">お名前　</w:t>
            </w:r>
          </w:p>
        </w:tc>
      </w:tr>
      <w:tr w:rsidR="00EF41C2" w:rsidRPr="004148BD" w:rsidTr="00815125">
        <w:trPr>
          <w:trHeight w:val="663"/>
        </w:trPr>
        <w:tc>
          <w:tcPr>
            <w:tcW w:w="8987" w:type="dxa"/>
          </w:tcPr>
          <w:p w:rsidR="00EF41C2" w:rsidRPr="004148BD" w:rsidRDefault="00481345" w:rsidP="00751CB1">
            <w:pPr>
              <w:rPr>
                <w:rFonts w:ascii="Meiryo UI" w:eastAsia="Meiryo UI" w:hAnsi="Meiryo UI" w:cs="Meiryo UI"/>
                <w:b/>
                <w:sz w:val="18"/>
                <w:szCs w:val="18"/>
              </w:rPr>
            </w:pPr>
            <w:r>
              <w:rPr>
                <w:rFonts w:ascii="Meiryo UI" w:eastAsia="Meiryo UI" w:hAnsi="Meiryo UI" w:cs="Meiryo UI" w:hint="eastAsia"/>
                <w:b/>
                <w:sz w:val="18"/>
                <w:szCs w:val="18"/>
              </w:rPr>
              <w:t>所属／会社名</w:t>
            </w:r>
          </w:p>
          <w:p w:rsidR="00E805DC" w:rsidRPr="004148BD" w:rsidRDefault="00E805DC" w:rsidP="00751CB1">
            <w:pPr>
              <w:rPr>
                <w:rFonts w:ascii="Meiryo UI" w:eastAsia="Meiryo UI" w:hAnsi="Meiryo UI" w:cs="Meiryo UI"/>
                <w:b/>
                <w:sz w:val="18"/>
                <w:szCs w:val="18"/>
              </w:rPr>
            </w:pPr>
          </w:p>
        </w:tc>
      </w:tr>
      <w:tr w:rsidR="00815125" w:rsidRPr="004148BD" w:rsidTr="00815125">
        <w:trPr>
          <w:trHeight w:val="659"/>
        </w:trPr>
        <w:tc>
          <w:tcPr>
            <w:tcW w:w="8987" w:type="dxa"/>
          </w:tcPr>
          <w:p w:rsidR="00815125" w:rsidRPr="00815125" w:rsidRDefault="00481345" w:rsidP="00751CB1">
            <w:pPr>
              <w:rPr>
                <w:rFonts w:ascii="Meiryo UI" w:eastAsia="Meiryo UI" w:hAnsi="Meiryo UI" w:cs="Meiryo UI"/>
                <w:b/>
                <w:sz w:val="18"/>
                <w:szCs w:val="18"/>
              </w:rPr>
            </w:pPr>
            <w:r>
              <w:rPr>
                <w:rFonts w:ascii="Meiryo UI" w:eastAsia="Meiryo UI" w:hAnsi="Meiryo UI" w:cs="Meiryo UI" w:hint="eastAsia"/>
                <w:b/>
                <w:sz w:val="18"/>
                <w:szCs w:val="18"/>
              </w:rPr>
              <w:t>代表者</w:t>
            </w:r>
            <w:r w:rsidR="00815125">
              <w:rPr>
                <w:rFonts w:ascii="Meiryo UI" w:eastAsia="Meiryo UI" w:hAnsi="Meiryo UI" w:cs="Meiryo UI" w:hint="eastAsia"/>
                <w:b/>
                <w:sz w:val="18"/>
                <w:szCs w:val="18"/>
              </w:rPr>
              <w:t>連絡先　メールアドレス</w:t>
            </w:r>
          </w:p>
        </w:tc>
      </w:tr>
      <w:tr w:rsidR="00EA3E1B" w:rsidRPr="004148BD" w:rsidTr="00815125">
        <w:trPr>
          <w:trHeight w:val="567"/>
        </w:trPr>
        <w:tc>
          <w:tcPr>
            <w:tcW w:w="8987" w:type="dxa"/>
          </w:tcPr>
          <w:p w:rsidR="00815125" w:rsidRDefault="00815125" w:rsidP="00751CB1">
            <w:pPr>
              <w:rPr>
                <w:rFonts w:ascii="Meiryo UI" w:eastAsia="SimSun" w:hAnsi="Meiryo UI" w:cs="Meiryo UI"/>
                <w:b/>
                <w:sz w:val="18"/>
                <w:szCs w:val="18"/>
                <w:lang w:eastAsia="zh-CN"/>
              </w:rPr>
            </w:pPr>
            <w:r>
              <w:rPr>
                <w:rFonts w:ascii="Meiryo UI" w:eastAsia="Meiryo UI" w:hAnsi="Meiryo UI" w:cs="Meiryo UI" w:hint="eastAsia"/>
                <w:b/>
                <w:sz w:val="18"/>
                <w:szCs w:val="18"/>
                <w:lang w:eastAsia="zh-CN"/>
              </w:rPr>
              <w:t>観覧者合計人数</w:t>
            </w:r>
            <w:proofErr w:type="gramStart"/>
            <w:r>
              <w:rPr>
                <w:rFonts w:ascii="Meiryo UI" w:eastAsia="Meiryo UI" w:hAnsi="Meiryo UI" w:cs="Meiryo UI" w:hint="eastAsia"/>
                <w:b/>
                <w:sz w:val="18"/>
                <w:szCs w:val="18"/>
                <w:lang w:eastAsia="zh-CN"/>
              </w:rPr>
              <w:t xml:space="preserve">　　　　　　　　　　　　　　</w:t>
            </w:r>
            <w:proofErr w:type="gramEnd"/>
          </w:p>
          <w:p w:rsidR="00EA3E1B" w:rsidRPr="004148BD" w:rsidRDefault="00815125" w:rsidP="00815125">
            <w:pPr>
              <w:ind w:firstLineChars="1900" w:firstLine="3420"/>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 xml:space="preserve">　人</w:t>
            </w:r>
            <w:r w:rsidR="00EA3E1B">
              <w:rPr>
                <w:rFonts w:ascii="Meiryo UI" w:eastAsia="Meiryo UI" w:hAnsi="Meiryo UI" w:cs="Meiryo UI" w:hint="eastAsia"/>
                <w:b/>
                <w:sz w:val="18"/>
                <w:szCs w:val="18"/>
                <w:lang w:eastAsia="zh-CN"/>
              </w:rPr>
              <w:t xml:space="preserve">　</w:t>
            </w:r>
          </w:p>
        </w:tc>
      </w:tr>
    </w:tbl>
    <w:p w:rsidR="00751CB1" w:rsidRPr="006A79D9" w:rsidRDefault="00751CB1" w:rsidP="006A79D9">
      <w:pPr>
        <w:spacing w:line="100" w:lineRule="exact"/>
        <w:rPr>
          <w:rFonts w:ascii="Meiryo UI" w:eastAsia="Meiryo UI" w:hAnsi="Meiryo UI" w:cs="Meiryo UI"/>
          <w:sz w:val="16"/>
          <w:szCs w:val="16"/>
          <w:lang w:eastAsia="zh-CN"/>
        </w:rPr>
      </w:pPr>
    </w:p>
    <w:sectPr w:rsidR="00751CB1" w:rsidRPr="006A79D9" w:rsidSect="006A79D9">
      <w:headerReference w:type="default" r:id="rId11"/>
      <w:pgSz w:w="11906" w:h="16838" w:code="9"/>
      <w:pgMar w:top="1134" w:right="1274" w:bottom="426" w:left="1701" w:header="709"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E0" w:rsidRDefault="007B31E0" w:rsidP="00E2577D">
      <w:r>
        <w:separator/>
      </w:r>
    </w:p>
  </w:endnote>
  <w:endnote w:type="continuationSeparator" w:id="0">
    <w:p w:rsidR="007B31E0" w:rsidRDefault="007B31E0" w:rsidP="00E2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E0" w:rsidRDefault="007B31E0" w:rsidP="00E2577D">
      <w:r>
        <w:separator/>
      </w:r>
    </w:p>
  </w:footnote>
  <w:footnote w:type="continuationSeparator" w:id="0">
    <w:p w:rsidR="007B31E0" w:rsidRDefault="007B31E0" w:rsidP="00E2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16" w:rsidRDefault="00096116" w:rsidP="00176B02">
    <w:pPr>
      <w:pStyle w:val="Header"/>
      <w:jc w:val="right"/>
    </w:pPr>
    <w:r>
      <w:rPr>
        <w:noProof/>
      </w:rPr>
      <w:drawing>
        <wp:inline distT="0" distB="0" distL="0" distR="0">
          <wp:extent cx="1612631" cy="512912"/>
          <wp:effectExtent l="19050" t="0" r="6619" b="0"/>
          <wp:docPr id="8" name="Picture 0" descr="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jpg"/>
                  <pic:cNvPicPr/>
                </pic:nvPicPr>
                <pic:blipFill>
                  <a:blip r:embed="rId1"/>
                  <a:stretch>
                    <a:fillRect/>
                  </a:stretch>
                </pic:blipFill>
                <pic:spPr>
                  <a:xfrm>
                    <a:off x="0" y="0"/>
                    <a:ext cx="1608837" cy="511705"/>
                  </a:xfrm>
                  <a:prstGeom prst="rect">
                    <a:avLst/>
                  </a:prstGeom>
                </pic:spPr>
              </pic:pic>
            </a:graphicData>
          </a:graphic>
        </wp:inline>
      </w:drawing>
    </w:r>
  </w:p>
  <w:p w:rsidR="00096116" w:rsidRDefault="00096116" w:rsidP="00176B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89D"/>
    <w:multiLevelType w:val="hybridMultilevel"/>
    <w:tmpl w:val="DAC8BD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08E6581"/>
    <w:multiLevelType w:val="hybridMultilevel"/>
    <w:tmpl w:val="A538EBC4"/>
    <w:lvl w:ilvl="0" w:tplc="FCB08A28">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196B"/>
    <w:multiLevelType w:val="hybridMultilevel"/>
    <w:tmpl w:val="685AAD5E"/>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F2221"/>
    <w:multiLevelType w:val="hybridMultilevel"/>
    <w:tmpl w:val="EE4457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2423A"/>
    <w:multiLevelType w:val="hybridMultilevel"/>
    <w:tmpl w:val="F41683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D680E"/>
    <w:multiLevelType w:val="hybridMultilevel"/>
    <w:tmpl w:val="79121B8E"/>
    <w:lvl w:ilvl="0" w:tplc="0409000F">
      <w:start w:val="1"/>
      <w:numFmt w:val="decimal"/>
      <w:lvlText w:val="%1."/>
      <w:lvlJc w:val="left"/>
      <w:pPr>
        <w:ind w:left="1265" w:hanging="420"/>
      </w:p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6" w15:restartNumberingAfterBreak="0">
    <w:nsid w:val="1D6B3CA5"/>
    <w:multiLevelType w:val="hybridMultilevel"/>
    <w:tmpl w:val="6742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1013C"/>
    <w:multiLevelType w:val="hybridMultilevel"/>
    <w:tmpl w:val="16BC909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EDE50F8"/>
    <w:multiLevelType w:val="hybridMultilevel"/>
    <w:tmpl w:val="24EA8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8D3AD3"/>
    <w:multiLevelType w:val="hybridMultilevel"/>
    <w:tmpl w:val="F71C81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F150CC"/>
    <w:multiLevelType w:val="hybridMultilevel"/>
    <w:tmpl w:val="39A03B80"/>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338A676E"/>
    <w:multiLevelType w:val="hybridMultilevel"/>
    <w:tmpl w:val="77A0AD84"/>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34C80F26"/>
    <w:multiLevelType w:val="hybridMultilevel"/>
    <w:tmpl w:val="9DDC9F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AF0375"/>
    <w:multiLevelType w:val="hybridMultilevel"/>
    <w:tmpl w:val="B7B4E4A2"/>
    <w:lvl w:ilvl="0" w:tplc="4C966F34">
      <w:start w:val="2"/>
      <w:numFmt w:val="decimalFullWidth"/>
      <w:lvlText w:val="%1．"/>
      <w:lvlJc w:val="left"/>
      <w:pPr>
        <w:ind w:left="720" w:hanging="72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55AD6"/>
    <w:multiLevelType w:val="hybridMultilevel"/>
    <w:tmpl w:val="090A1C48"/>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ECB2B5A"/>
    <w:multiLevelType w:val="hybridMultilevel"/>
    <w:tmpl w:val="7A14AF12"/>
    <w:lvl w:ilvl="0" w:tplc="04090001">
      <w:start w:val="1"/>
      <w:numFmt w:val="bullet"/>
      <w:lvlText w:val=""/>
      <w:lvlJc w:val="left"/>
      <w:pPr>
        <w:ind w:left="420" w:hanging="420"/>
      </w:pPr>
      <w:rPr>
        <w:rFonts w:ascii="Wingdings" w:hAnsi="Wingdings" w:hint="default"/>
      </w:rPr>
    </w:lvl>
    <w:lvl w:ilvl="1" w:tplc="B7744D7A">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5A6083"/>
    <w:multiLevelType w:val="hybridMultilevel"/>
    <w:tmpl w:val="C1DC9558"/>
    <w:lvl w:ilvl="0" w:tplc="B906CE52">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71DA0"/>
    <w:multiLevelType w:val="hybridMultilevel"/>
    <w:tmpl w:val="C04CBA34"/>
    <w:lvl w:ilvl="0" w:tplc="0409000F">
      <w:start w:val="1"/>
      <w:numFmt w:val="decimal"/>
      <w:lvlText w:val="%1."/>
      <w:lvlJc w:val="left"/>
      <w:pPr>
        <w:ind w:left="360" w:hanging="360"/>
      </w:pPr>
      <w:rPr>
        <w:rFonts w:hint="default"/>
        <w:b w:val="0"/>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2166D5"/>
    <w:multiLevelType w:val="hybridMultilevel"/>
    <w:tmpl w:val="88688D54"/>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9" w15:restartNumberingAfterBreak="0">
    <w:nsid w:val="49B27E95"/>
    <w:multiLevelType w:val="hybridMultilevel"/>
    <w:tmpl w:val="E432D070"/>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0" w15:restartNumberingAfterBreak="0">
    <w:nsid w:val="4B151D50"/>
    <w:multiLevelType w:val="hybridMultilevel"/>
    <w:tmpl w:val="E30245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C1049A4"/>
    <w:multiLevelType w:val="hybridMultilevel"/>
    <w:tmpl w:val="E1A4CC04"/>
    <w:lvl w:ilvl="0" w:tplc="42D8E56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F5C31E1"/>
    <w:multiLevelType w:val="hybridMultilevel"/>
    <w:tmpl w:val="A6BC21AA"/>
    <w:lvl w:ilvl="0" w:tplc="0A5CD82C">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4FF05E7D"/>
    <w:multiLevelType w:val="hybridMultilevel"/>
    <w:tmpl w:val="D800FE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66038C"/>
    <w:multiLevelType w:val="hybridMultilevel"/>
    <w:tmpl w:val="C1A458C0"/>
    <w:lvl w:ilvl="0" w:tplc="4C966F34">
      <w:start w:val="2"/>
      <w:numFmt w:val="decimalFullWidth"/>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5839"/>
    <w:multiLevelType w:val="hybridMultilevel"/>
    <w:tmpl w:val="3C32C38A"/>
    <w:lvl w:ilvl="0" w:tplc="0409000F">
      <w:start w:val="1"/>
      <w:numFmt w:val="decimal"/>
      <w:lvlText w:val="%1."/>
      <w:lvlJc w:val="left"/>
      <w:pPr>
        <w:ind w:left="420" w:hanging="420"/>
      </w:pPr>
      <w:rPr>
        <w:sz w:val="24"/>
        <w:szCs w:val="24"/>
      </w:rPr>
    </w:lvl>
    <w:lvl w:ilvl="1" w:tplc="108C0C9A">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D829C7"/>
    <w:multiLevelType w:val="hybridMultilevel"/>
    <w:tmpl w:val="DA7EC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5C3197"/>
    <w:multiLevelType w:val="hybridMultilevel"/>
    <w:tmpl w:val="401E15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F35981"/>
    <w:multiLevelType w:val="hybridMultilevel"/>
    <w:tmpl w:val="C298DF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246DA"/>
    <w:multiLevelType w:val="hybridMultilevel"/>
    <w:tmpl w:val="D3D63910"/>
    <w:lvl w:ilvl="0" w:tplc="4A88C414">
      <w:start w:val="3"/>
      <w:numFmt w:val="decimal"/>
      <w:lvlText w:val="%1."/>
      <w:lvlJc w:val="left"/>
      <w:pPr>
        <w:ind w:left="1215" w:hanging="360"/>
      </w:pPr>
      <w:rPr>
        <w:rFonts w:hint="eastAsia"/>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668723B8"/>
    <w:multiLevelType w:val="hybridMultilevel"/>
    <w:tmpl w:val="A9F23D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7A33699"/>
    <w:multiLevelType w:val="hybridMultilevel"/>
    <w:tmpl w:val="8894129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74AB02F1"/>
    <w:multiLevelType w:val="hybridMultilevel"/>
    <w:tmpl w:val="0BDA1E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FE2D5B"/>
    <w:multiLevelType w:val="hybridMultilevel"/>
    <w:tmpl w:val="6B7E5F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4C5D47"/>
    <w:multiLevelType w:val="hybridMultilevel"/>
    <w:tmpl w:val="63181A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1"/>
  </w:num>
  <w:num w:numId="3">
    <w:abstractNumId w:val="25"/>
  </w:num>
  <w:num w:numId="4">
    <w:abstractNumId w:val="23"/>
  </w:num>
  <w:num w:numId="5">
    <w:abstractNumId w:val="30"/>
  </w:num>
  <w:num w:numId="6">
    <w:abstractNumId w:val="10"/>
  </w:num>
  <w:num w:numId="7">
    <w:abstractNumId w:val="18"/>
  </w:num>
  <w:num w:numId="8">
    <w:abstractNumId w:val="11"/>
  </w:num>
  <w:num w:numId="9">
    <w:abstractNumId w:val="9"/>
  </w:num>
  <w:num w:numId="10">
    <w:abstractNumId w:val="0"/>
  </w:num>
  <w:num w:numId="11">
    <w:abstractNumId w:val="2"/>
  </w:num>
  <w:num w:numId="12">
    <w:abstractNumId w:val="15"/>
  </w:num>
  <w:num w:numId="13">
    <w:abstractNumId w:val="19"/>
  </w:num>
  <w:num w:numId="14">
    <w:abstractNumId w:val="33"/>
  </w:num>
  <w:num w:numId="15">
    <w:abstractNumId w:val="12"/>
  </w:num>
  <w:num w:numId="16">
    <w:abstractNumId w:val="31"/>
  </w:num>
  <w:num w:numId="17">
    <w:abstractNumId w:val="1"/>
  </w:num>
  <w:num w:numId="18">
    <w:abstractNumId w:val="24"/>
  </w:num>
  <w:num w:numId="19">
    <w:abstractNumId w:val="13"/>
  </w:num>
  <w:num w:numId="20">
    <w:abstractNumId w:val="16"/>
  </w:num>
  <w:num w:numId="21">
    <w:abstractNumId w:val="29"/>
  </w:num>
  <w:num w:numId="22">
    <w:abstractNumId w:val="17"/>
  </w:num>
  <w:num w:numId="23">
    <w:abstractNumId w:val="8"/>
  </w:num>
  <w:num w:numId="24">
    <w:abstractNumId w:val="34"/>
  </w:num>
  <w:num w:numId="25">
    <w:abstractNumId w:val="3"/>
  </w:num>
  <w:num w:numId="26">
    <w:abstractNumId w:val="27"/>
  </w:num>
  <w:num w:numId="27">
    <w:abstractNumId w:val="6"/>
  </w:num>
  <w:num w:numId="28">
    <w:abstractNumId w:val="28"/>
  </w:num>
  <w:num w:numId="29">
    <w:abstractNumId w:val="32"/>
  </w:num>
  <w:num w:numId="30">
    <w:abstractNumId w:val="26"/>
  </w:num>
  <w:num w:numId="31">
    <w:abstractNumId w:val="4"/>
  </w:num>
  <w:num w:numId="32">
    <w:abstractNumId w:val="5"/>
  </w:num>
  <w:num w:numId="33">
    <w:abstractNumId w:val="14"/>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D82"/>
    <w:rsid w:val="00007374"/>
    <w:rsid w:val="00007873"/>
    <w:rsid w:val="000119AC"/>
    <w:rsid w:val="00013036"/>
    <w:rsid w:val="00023262"/>
    <w:rsid w:val="000240C4"/>
    <w:rsid w:val="000342B0"/>
    <w:rsid w:val="0005161A"/>
    <w:rsid w:val="00054657"/>
    <w:rsid w:val="00073397"/>
    <w:rsid w:val="00082697"/>
    <w:rsid w:val="00090F3A"/>
    <w:rsid w:val="00096116"/>
    <w:rsid w:val="000A74A8"/>
    <w:rsid w:val="000B7A4F"/>
    <w:rsid w:val="000C7271"/>
    <w:rsid w:val="000D3F10"/>
    <w:rsid w:val="000D5C52"/>
    <w:rsid w:val="000E32F4"/>
    <w:rsid w:val="000F1115"/>
    <w:rsid w:val="000F1235"/>
    <w:rsid w:val="000F1B14"/>
    <w:rsid w:val="000F1DA6"/>
    <w:rsid w:val="000F3090"/>
    <w:rsid w:val="000F70B7"/>
    <w:rsid w:val="001116B9"/>
    <w:rsid w:val="0011468F"/>
    <w:rsid w:val="001147F3"/>
    <w:rsid w:val="00131075"/>
    <w:rsid w:val="00131465"/>
    <w:rsid w:val="00133CB2"/>
    <w:rsid w:val="00135704"/>
    <w:rsid w:val="001605B9"/>
    <w:rsid w:val="0016140B"/>
    <w:rsid w:val="00163A59"/>
    <w:rsid w:val="00176B02"/>
    <w:rsid w:val="00181ECA"/>
    <w:rsid w:val="001920EC"/>
    <w:rsid w:val="00196A65"/>
    <w:rsid w:val="001A1237"/>
    <w:rsid w:val="001A23A5"/>
    <w:rsid w:val="001C4C3A"/>
    <w:rsid w:val="001C705F"/>
    <w:rsid w:val="001D5095"/>
    <w:rsid w:val="001E35F3"/>
    <w:rsid w:val="001F44F6"/>
    <w:rsid w:val="002042C9"/>
    <w:rsid w:val="00205DD7"/>
    <w:rsid w:val="00220801"/>
    <w:rsid w:val="002256F6"/>
    <w:rsid w:val="00237A48"/>
    <w:rsid w:val="00242E0A"/>
    <w:rsid w:val="002510F3"/>
    <w:rsid w:val="00264BE0"/>
    <w:rsid w:val="00265A84"/>
    <w:rsid w:val="002667C0"/>
    <w:rsid w:val="00282444"/>
    <w:rsid w:val="002A115E"/>
    <w:rsid w:val="002A5E7B"/>
    <w:rsid w:val="002A6175"/>
    <w:rsid w:val="002C4138"/>
    <w:rsid w:val="002D2ECD"/>
    <w:rsid w:val="002D43CD"/>
    <w:rsid w:val="002F3EF6"/>
    <w:rsid w:val="002F46C9"/>
    <w:rsid w:val="00303791"/>
    <w:rsid w:val="00307648"/>
    <w:rsid w:val="003210E8"/>
    <w:rsid w:val="003321E7"/>
    <w:rsid w:val="003451CD"/>
    <w:rsid w:val="003516B2"/>
    <w:rsid w:val="00357A7C"/>
    <w:rsid w:val="0036684C"/>
    <w:rsid w:val="00376E75"/>
    <w:rsid w:val="00393725"/>
    <w:rsid w:val="00394A97"/>
    <w:rsid w:val="003A26AB"/>
    <w:rsid w:val="003B055E"/>
    <w:rsid w:val="003B2F09"/>
    <w:rsid w:val="003B7DD0"/>
    <w:rsid w:val="003D6422"/>
    <w:rsid w:val="003D75BB"/>
    <w:rsid w:val="003D7A56"/>
    <w:rsid w:val="003E38C0"/>
    <w:rsid w:val="003F72F8"/>
    <w:rsid w:val="00406454"/>
    <w:rsid w:val="004148BD"/>
    <w:rsid w:val="004150AA"/>
    <w:rsid w:val="0043072C"/>
    <w:rsid w:val="0044225E"/>
    <w:rsid w:val="0044673B"/>
    <w:rsid w:val="004606A1"/>
    <w:rsid w:val="00471C23"/>
    <w:rsid w:val="00472930"/>
    <w:rsid w:val="004738C2"/>
    <w:rsid w:val="004801B2"/>
    <w:rsid w:val="00481345"/>
    <w:rsid w:val="004D0DB1"/>
    <w:rsid w:val="004F004F"/>
    <w:rsid w:val="004F3078"/>
    <w:rsid w:val="004F62F1"/>
    <w:rsid w:val="00523ED8"/>
    <w:rsid w:val="005307C8"/>
    <w:rsid w:val="005313DB"/>
    <w:rsid w:val="005347E6"/>
    <w:rsid w:val="00534975"/>
    <w:rsid w:val="005405B1"/>
    <w:rsid w:val="00541468"/>
    <w:rsid w:val="00544B82"/>
    <w:rsid w:val="00547403"/>
    <w:rsid w:val="00553316"/>
    <w:rsid w:val="00561F82"/>
    <w:rsid w:val="0056624E"/>
    <w:rsid w:val="0057612A"/>
    <w:rsid w:val="00581385"/>
    <w:rsid w:val="005915E7"/>
    <w:rsid w:val="00592D23"/>
    <w:rsid w:val="005A0B3A"/>
    <w:rsid w:val="005A2EB5"/>
    <w:rsid w:val="005B61E0"/>
    <w:rsid w:val="005B7BC5"/>
    <w:rsid w:val="005C3732"/>
    <w:rsid w:val="005D3F17"/>
    <w:rsid w:val="005E1275"/>
    <w:rsid w:val="005F0372"/>
    <w:rsid w:val="00643286"/>
    <w:rsid w:val="00664B1D"/>
    <w:rsid w:val="00666D84"/>
    <w:rsid w:val="00673ED7"/>
    <w:rsid w:val="00677FBB"/>
    <w:rsid w:val="00684DFF"/>
    <w:rsid w:val="006A0133"/>
    <w:rsid w:val="006A05DD"/>
    <w:rsid w:val="006A79D9"/>
    <w:rsid w:val="006C61E3"/>
    <w:rsid w:val="006C6587"/>
    <w:rsid w:val="006D1E39"/>
    <w:rsid w:val="006D5161"/>
    <w:rsid w:val="006D6435"/>
    <w:rsid w:val="006F1579"/>
    <w:rsid w:val="007019E6"/>
    <w:rsid w:val="00705B26"/>
    <w:rsid w:val="007075C0"/>
    <w:rsid w:val="00727CA3"/>
    <w:rsid w:val="00734CA4"/>
    <w:rsid w:val="00740BF0"/>
    <w:rsid w:val="00751CB1"/>
    <w:rsid w:val="00753822"/>
    <w:rsid w:val="0075661A"/>
    <w:rsid w:val="00757165"/>
    <w:rsid w:val="00762C81"/>
    <w:rsid w:val="00777182"/>
    <w:rsid w:val="00782357"/>
    <w:rsid w:val="0078373D"/>
    <w:rsid w:val="007852D6"/>
    <w:rsid w:val="0078698D"/>
    <w:rsid w:val="007A7392"/>
    <w:rsid w:val="007B31E0"/>
    <w:rsid w:val="007B48B8"/>
    <w:rsid w:val="007C726E"/>
    <w:rsid w:val="007E2AB6"/>
    <w:rsid w:val="007E5E2B"/>
    <w:rsid w:val="00815125"/>
    <w:rsid w:val="008232A3"/>
    <w:rsid w:val="008464DC"/>
    <w:rsid w:val="00860E87"/>
    <w:rsid w:val="008669D9"/>
    <w:rsid w:val="00874680"/>
    <w:rsid w:val="008756E8"/>
    <w:rsid w:val="008867CD"/>
    <w:rsid w:val="00897789"/>
    <w:rsid w:val="008B4174"/>
    <w:rsid w:val="008C263E"/>
    <w:rsid w:val="008C5E1F"/>
    <w:rsid w:val="008D174E"/>
    <w:rsid w:val="008D21A7"/>
    <w:rsid w:val="008D3CB1"/>
    <w:rsid w:val="008E0822"/>
    <w:rsid w:val="008E455F"/>
    <w:rsid w:val="008F19A9"/>
    <w:rsid w:val="00912342"/>
    <w:rsid w:val="00920C33"/>
    <w:rsid w:val="00920C6F"/>
    <w:rsid w:val="00925BD3"/>
    <w:rsid w:val="00942665"/>
    <w:rsid w:val="00963084"/>
    <w:rsid w:val="00967C5F"/>
    <w:rsid w:val="0097787D"/>
    <w:rsid w:val="009904A7"/>
    <w:rsid w:val="009910BB"/>
    <w:rsid w:val="009A5C17"/>
    <w:rsid w:val="009B4307"/>
    <w:rsid w:val="009B6862"/>
    <w:rsid w:val="009C2B66"/>
    <w:rsid w:val="009C7346"/>
    <w:rsid w:val="009E2180"/>
    <w:rsid w:val="009E6381"/>
    <w:rsid w:val="009F02E4"/>
    <w:rsid w:val="009F26BA"/>
    <w:rsid w:val="00A31025"/>
    <w:rsid w:val="00A333CA"/>
    <w:rsid w:val="00A36C06"/>
    <w:rsid w:val="00A37B71"/>
    <w:rsid w:val="00A5001D"/>
    <w:rsid w:val="00A63DF4"/>
    <w:rsid w:val="00A7448A"/>
    <w:rsid w:val="00A842D2"/>
    <w:rsid w:val="00AA2AC4"/>
    <w:rsid w:val="00AA6FE5"/>
    <w:rsid w:val="00AA797E"/>
    <w:rsid w:val="00AB11C5"/>
    <w:rsid w:val="00AB70EA"/>
    <w:rsid w:val="00AC68CA"/>
    <w:rsid w:val="00AD2A71"/>
    <w:rsid w:val="00AD52B8"/>
    <w:rsid w:val="00AE3174"/>
    <w:rsid w:val="00B0142D"/>
    <w:rsid w:val="00B06652"/>
    <w:rsid w:val="00B110CC"/>
    <w:rsid w:val="00B12256"/>
    <w:rsid w:val="00B22BE6"/>
    <w:rsid w:val="00B2626C"/>
    <w:rsid w:val="00B27DF9"/>
    <w:rsid w:val="00B405F3"/>
    <w:rsid w:val="00B40951"/>
    <w:rsid w:val="00B42CFD"/>
    <w:rsid w:val="00B475FB"/>
    <w:rsid w:val="00B51585"/>
    <w:rsid w:val="00B56CA1"/>
    <w:rsid w:val="00B64691"/>
    <w:rsid w:val="00B759D9"/>
    <w:rsid w:val="00B9290F"/>
    <w:rsid w:val="00BA1B07"/>
    <w:rsid w:val="00BA5238"/>
    <w:rsid w:val="00BA5564"/>
    <w:rsid w:val="00BA639C"/>
    <w:rsid w:val="00BB68A4"/>
    <w:rsid w:val="00BD6ECD"/>
    <w:rsid w:val="00BE27B5"/>
    <w:rsid w:val="00BF035D"/>
    <w:rsid w:val="00BF096F"/>
    <w:rsid w:val="00C162B2"/>
    <w:rsid w:val="00C26BFC"/>
    <w:rsid w:val="00C31A75"/>
    <w:rsid w:val="00C4532D"/>
    <w:rsid w:val="00C57F9B"/>
    <w:rsid w:val="00CB4D64"/>
    <w:rsid w:val="00CC5F35"/>
    <w:rsid w:val="00CE34CE"/>
    <w:rsid w:val="00CE7A51"/>
    <w:rsid w:val="00CF116C"/>
    <w:rsid w:val="00D00F59"/>
    <w:rsid w:val="00D05700"/>
    <w:rsid w:val="00D1020F"/>
    <w:rsid w:val="00D200F6"/>
    <w:rsid w:val="00D24F3E"/>
    <w:rsid w:val="00D26D2D"/>
    <w:rsid w:val="00D641EC"/>
    <w:rsid w:val="00D709D5"/>
    <w:rsid w:val="00D71478"/>
    <w:rsid w:val="00D74690"/>
    <w:rsid w:val="00D75A70"/>
    <w:rsid w:val="00D84991"/>
    <w:rsid w:val="00D852C3"/>
    <w:rsid w:val="00D86FB9"/>
    <w:rsid w:val="00D92462"/>
    <w:rsid w:val="00D93829"/>
    <w:rsid w:val="00DA31CB"/>
    <w:rsid w:val="00DD2955"/>
    <w:rsid w:val="00DD29E0"/>
    <w:rsid w:val="00DE1B42"/>
    <w:rsid w:val="00DE7325"/>
    <w:rsid w:val="00DF31C9"/>
    <w:rsid w:val="00E16BBA"/>
    <w:rsid w:val="00E2577D"/>
    <w:rsid w:val="00E36D11"/>
    <w:rsid w:val="00E5067C"/>
    <w:rsid w:val="00E53DC2"/>
    <w:rsid w:val="00E805DC"/>
    <w:rsid w:val="00E927B5"/>
    <w:rsid w:val="00E96B95"/>
    <w:rsid w:val="00EA1177"/>
    <w:rsid w:val="00EA1792"/>
    <w:rsid w:val="00EA25BA"/>
    <w:rsid w:val="00EA2EC5"/>
    <w:rsid w:val="00EA3E1B"/>
    <w:rsid w:val="00EB10DF"/>
    <w:rsid w:val="00EE75C6"/>
    <w:rsid w:val="00EF0940"/>
    <w:rsid w:val="00EF09F1"/>
    <w:rsid w:val="00EF41C2"/>
    <w:rsid w:val="00F00877"/>
    <w:rsid w:val="00F04BCD"/>
    <w:rsid w:val="00F10862"/>
    <w:rsid w:val="00F1119B"/>
    <w:rsid w:val="00F23B72"/>
    <w:rsid w:val="00F25148"/>
    <w:rsid w:val="00F258EF"/>
    <w:rsid w:val="00F32AF8"/>
    <w:rsid w:val="00F36EC1"/>
    <w:rsid w:val="00F47F44"/>
    <w:rsid w:val="00F502B4"/>
    <w:rsid w:val="00F557D5"/>
    <w:rsid w:val="00F56527"/>
    <w:rsid w:val="00F57CB1"/>
    <w:rsid w:val="00F8384A"/>
    <w:rsid w:val="00F87D82"/>
    <w:rsid w:val="00FB55F7"/>
    <w:rsid w:val="00FB66E1"/>
    <w:rsid w:val="00FB6C4C"/>
    <w:rsid w:val="00FE20CF"/>
    <w:rsid w:val="00FE5F91"/>
    <w:rsid w:val="00FE7FAE"/>
    <w:rsid w:val="00FF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2BF2B9"/>
  <w15:docId w15:val="{0E1E4E05-A647-48E9-B26C-25412A3B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225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829"/>
    <w:rPr>
      <w:rFonts w:ascii="Tahoma" w:hAnsi="Tahoma" w:cs="Tahoma"/>
      <w:sz w:val="16"/>
      <w:szCs w:val="16"/>
    </w:rPr>
  </w:style>
  <w:style w:type="character" w:customStyle="1" w:styleId="BalloonTextChar">
    <w:name w:val="Balloon Text Char"/>
    <w:basedOn w:val="DefaultParagraphFont"/>
    <w:link w:val="BalloonText"/>
    <w:uiPriority w:val="99"/>
    <w:semiHidden/>
    <w:rsid w:val="00D93829"/>
    <w:rPr>
      <w:rFonts w:ascii="Tahoma" w:hAnsi="Tahoma" w:cs="Tahoma"/>
      <w:sz w:val="16"/>
      <w:szCs w:val="16"/>
    </w:rPr>
  </w:style>
  <w:style w:type="character" w:styleId="CommentReference">
    <w:name w:val="annotation reference"/>
    <w:basedOn w:val="DefaultParagraphFont"/>
    <w:uiPriority w:val="99"/>
    <w:semiHidden/>
    <w:unhideWhenUsed/>
    <w:rsid w:val="003A26AB"/>
    <w:rPr>
      <w:sz w:val="18"/>
      <w:szCs w:val="18"/>
    </w:rPr>
  </w:style>
  <w:style w:type="paragraph" w:styleId="CommentText">
    <w:name w:val="annotation text"/>
    <w:basedOn w:val="Normal"/>
    <w:link w:val="CommentTextChar"/>
    <w:uiPriority w:val="99"/>
    <w:semiHidden/>
    <w:unhideWhenUsed/>
    <w:rsid w:val="003A26AB"/>
    <w:pPr>
      <w:jc w:val="left"/>
    </w:pPr>
  </w:style>
  <w:style w:type="character" w:customStyle="1" w:styleId="CommentTextChar">
    <w:name w:val="Comment Text Char"/>
    <w:basedOn w:val="DefaultParagraphFont"/>
    <w:link w:val="CommentText"/>
    <w:uiPriority w:val="99"/>
    <w:semiHidden/>
    <w:rsid w:val="003A26AB"/>
  </w:style>
  <w:style w:type="paragraph" w:styleId="CommentSubject">
    <w:name w:val="annotation subject"/>
    <w:basedOn w:val="CommentText"/>
    <w:next w:val="CommentText"/>
    <w:link w:val="CommentSubjectChar"/>
    <w:uiPriority w:val="99"/>
    <w:semiHidden/>
    <w:unhideWhenUsed/>
    <w:rsid w:val="003A26AB"/>
    <w:rPr>
      <w:b/>
      <w:bCs/>
    </w:rPr>
  </w:style>
  <w:style w:type="character" w:customStyle="1" w:styleId="CommentSubjectChar">
    <w:name w:val="Comment Subject Char"/>
    <w:basedOn w:val="CommentTextChar"/>
    <w:link w:val="CommentSubject"/>
    <w:uiPriority w:val="99"/>
    <w:semiHidden/>
    <w:rsid w:val="003A26AB"/>
    <w:rPr>
      <w:b/>
      <w:bCs/>
    </w:rPr>
  </w:style>
  <w:style w:type="paragraph" w:styleId="ListParagraph">
    <w:name w:val="List Paragraph"/>
    <w:basedOn w:val="Normal"/>
    <w:uiPriority w:val="34"/>
    <w:qFormat/>
    <w:rsid w:val="00163A59"/>
    <w:pPr>
      <w:ind w:leftChars="400" w:left="840"/>
    </w:pPr>
  </w:style>
  <w:style w:type="paragraph" w:styleId="Revision">
    <w:name w:val="Revision"/>
    <w:hidden/>
    <w:uiPriority w:val="99"/>
    <w:semiHidden/>
    <w:rsid w:val="00920C33"/>
  </w:style>
  <w:style w:type="paragraph" w:styleId="Header">
    <w:name w:val="header"/>
    <w:basedOn w:val="Normal"/>
    <w:link w:val="HeaderChar"/>
    <w:uiPriority w:val="99"/>
    <w:unhideWhenUsed/>
    <w:rsid w:val="00E2577D"/>
    <w:pPr>
      <w:tabs>
        <w:tab w:val="center" w:pos="4252"/>
        <w:tab w:val="right" w:pos="8504"/>
      </w:tabs>
      <w:snapToGrid w:val="0"/>
    </w:pPr>
  </w:style>
  <w:style w:type="character" w:customStyle="1" w:styleId="HeaderChar">
    <w:name w:val="Header Char"/>
    <w:basedOn w:val="DefaultParagraphFont"/>
    <w:link w:val="Header"/>
    <w:uiPriority w:val="99"/>
    <w:rsid w:val="00E2577D"/>
  </w:style>
  <w:style w:type="paragraph" w:styleId="Footer">
    <w:name w:val="footer"/>
    <w:basedOn w:val="Normal"/>
    <w:link w:val="FooterChar"/>
    <w:uiPriority w:val="99"/>
    <w:unhideWhenUsed/>
    <w:rsid w:val="00E2577D"/>
    <w:pPr>
      <w:tabs>
        <w:tab w:val="center" w:pos="4252"/>
        <w:tab w:val="right" w:pos="8504"/>
      </w:tabs>
      <w:snapToGrid w:val="0"/>
    </w:pPr>
  </w:style>
  <w:style w:type="character" w:customStyle="1" w:styleId="FooterChar">
    <w:name w:val="Footer Char"/>
    <w:basedOn w:val="DefaultParagraphFont"/>
    <w:link w:val="Footer"/>
    <w:uiPriority w:val="99"/>
    <w:rsid w:val="00E2577D"/>
  </w:style>
  <w:style w:type="character" w:styleId="Hyperlink">
    <w:name w:val="Hyperlink"/>
    <w:basedOn w:val="DefaultParagraphFont"/>
    <w:uiPriority w:val="99"/>
    <w:unhideWhenUsed/>
    <w:rsid w:val="00751CB1"/>
    <w:rPr>
      <w:color w:val="0000FF" w:themeColor="hyperlink"/>
      <w:u w:val="single"/>
    </w:rPr>
  </w:style>
  <w:style w:type="table" w:styleId="TableGrid">
    <w:name w:val="Table Grid"/>
    <w:basedOn w:val="TableNormal"/>
    <w:uiPriority w:val="59"/>
    <w:rsid w:val="0075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99"/>
    <w:unhideWhenUsed/>
    <w:rsid w:val="003321E7"/>
    <w:rPr>
      <w:lang w:val="ja-JP"/>
    </w:rPr>
  </w:style>
  <w:style w:type="character" w:customStyle="1" w:styleId="SalutationChar">
    <w:name w:val="Salutation Char"/>
    <w:basedOn w:val="DefaultParagraphFont"/>
    <w:link w:val="Salutation"/>
    <w:uiPriority w:val="99"/>
    <w:rsid w:val="003321E7"/>
    <w:rPr>
      <w:lang w:val="ja-JP"/>
    </w:rPr>
  </w:style>
  <w:style w:type="paragraph" w:styleId="Closing">
    <w:name w:val="Closing"/>
    <w:basedOn w:val="Normal"/>
    <w:link w:val="ClosingChar"/>
    <w:uiPriority w:val="99"/>
    <w:unhideWhenUsed/>
    <w:rsid w:val="003321E7"/>
    <w:pPr>
      <w:ind w:left="4252"/>
    </w:pPr>
    <w:rPr>
      <w:lang w:val="ja-JP"/>
    </w:rPr>
  </w:style>
  <w:style w:type="character" w:customStyle="1" w:styleId="ClosingChar">
    <w:name w:val="Closing Char"/>
    <w:basedOn w:val="DefaultParagraphFont"/>
    <w:link w:val="Closing"/>
    <w:uiPriority w:val="99"/>
    <w:rsid w:val="003321E7"/>
    <w:rPr>
      <w:lang w:val="ja-JP"/>
    </w:rPr>
  </w:style>
  <w:style w:type="paragraph" w:styleId="NormalWeb">
    <w:name w:val="Normal (Web)"/>
    <w:basedOn w:val="Normal"/>
    <w:uiPriority w:val="99"/>
    <w:unhideWhenUsed/>
    <w:rsid w:val="009F26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Caption">
    <w:name w:val="caption"/>
    <w:basedOn w:val="Normal"/>
    <w:next w:val="Normal"/>
    <w:uiPriority w:val="35"/>
    <w:unhideWhenUsed/>
    <w:qFormat/>
    <w:rsid w:val="00DD2955"/>
    <w:rPr>
      <w:b/>
      <w:bCs/>
      <w:szCs w:val="21"/>
    </w:rPr>
  </w:style>
  <w:style w:type="character" w:customStyle="1" w:styleId="apple-converted-space">
    <w:name w:val="apple-converted-space"/>
    <w:basedOn w:val="DefaultParagraphFont"/>
    <w:rsid w:val="0013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19937">
      <w:bodyDiv w:val="1"/>
      <w:marLeft w:val="0"/>
      <w:marRight w:val="0"/>
      <w:marTop w:val="0"/>
      <w:marBottom w:val="0"/>
      <w:divBdr>
        <w:top w:val="none" w:sz="0" w:space="0" w:color="auto"/>
        <w:left w:val="none" w:sz="0" w:space="0" w:color="auto"/>
        <w:bottom w:val="none" w:sz="0" w:space="0" w:color="auto"/>
        <w:right w:val="none" w:sz="0" w:space="0" w:color="auto"/>
      </w:divBdr>
    </w:div>
    <w:div w:id="1382250228">
      <w:bodyDiv w:val="1"/>
      <w:marLeft w:val="0"/>
      <w:marRight w:val="0"/>
      <w:marTop w:val="0"/>
      <w:marBottom w:val="0"/>
      <w:divBdr>
        <w:top w:val="none" w:sz="0" w:space="0" w:color="auto"/>
        <w:left w:val="none" w:sz="0" w:space="0" w:color="auto"/>
        <w:bottom w:val="none" w:sz="0" w:space="0" w:color="auto"/>
        <w:right w:val="none" w:sz="0" w:space="0" w:color="auto"/>
      </w:divBdr>
    </w:div>
    <w:div w:id="1552303500">
      <w:bodyDiv w:val="1"/>
      <w:marLeft w:val="0"/>
      <w:marRight w:val="0"/>
      <w:marTop w:val="0"/>
      <w:marBottom w:val="0"/>
      <w:divBdr>
        <w:top w:val="none" w:sz="0" w:space="0" w:color="auto"/>
        <w:left w:val="none" w:sz="0" w:space="0" w:color="auto"/>
        <w:bottom w:val="none" w:sz="0" w:space="0" w:color="auto"/>
        <w:right w:val="none" w:sz="0" w:space="0" w:color="auto"/>
      </w:divBdr>
    </w:div>
    <w:div w:id="18822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odsnext@cosmopr.co.jp"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55190-AD3A-4415-B942-52222E67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emats2</dc:creator>
  <cp:lastModifiedBy>MATSUMOTO, ERI [AG/5270]</cp:lastModifiedBy>
  <cp:revision>2</cp:revision>
  <cp:lastPrinted>2017-05-17T09:31:00Z</cp:lastPrinted>
  <dcterms:created xsi:type="dcterms:W3CDTF">2017-09-13T05:11:00Z</dcterms:created>
  <dcterms:modified xsi:type="dcterms:W3CDTF">2017-09-13T05:11:00Z</dcterms:modified>
</cp:coreProperties>
</file>